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02A" w:rsidRDefault="0003302A">
      <w:pPr>
        <w:widowControl w:val="0"/>
        <w:autoSpaceDE w:val="0"/>
        <w:autoSpaceDN w:val="0"/>
        <w:adjustRightInd w:val="0"/>
        <w:spacing w:after="0" w:line="240" w:lineRule="auto"/>
        <w:jc w:val="both"/>
        <w:outlineLvl w:val="0"/>
        <w:rPr>
          <w:rFonts w:ascii="Calibri" w:hAnsi="Calibri" w:cs="Calibri"/>
        </w:rPr>
      </w:pP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27 июля 2010 года N 190-ФЗ</w:t>
      </w:r>
      <w:r>
        <w:rPr>
          <w:rFonts w:ascii="Calibri" w:hAnsi="Calibri" w:cs="Calibri"/>
        </w:rPr>
        <w:br/>
      </w: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jc w:val="both"/>
        <w:rPr>
          <w:rFonts w:ascii="Calibri" w:hAnsi="Calibri" w:cs="Calibri"/>
        </w:rPr>
      </w:pP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03302A" w:rsidRDefault="0003302A">
      <w:pPr>
        <w:widowControl w:val="0"/>
        <w:autoSpaceDE w:val="0"/>
        <w:autoSpaceDN w:val="0"/>
        <w:adjustRightInd w:val="0"/>
        <w:spacing w:after="0" w:line="240" w:lineRule="auto"/>
        <w:jc w:val="center"/>
        <w:rPr>
          <w:rFonts w:ascii="Calibri" w:hAnsi="Calibri" w:cs="Calibri"/>
          <w:b/>
          <w:bCs/>
        </w:rPr>
      </w:pP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03302A" w:rsidRDefault="0003302A">
      <w:pPr>
        <w:widowControl w:val="0"/>
        <w:autoSpaceDE w:val="0"/>
        <w:autoSpaceDN w:val="0"/>
        <w:adjustRightInd w:val="0"/>
        <w:spacing w:after="0" w:line="240" w:lineRule="auto"/>
        <w:jc w:val="center"/>
        <w:rPr>
          <w:rFonts w:ascii="Calibri" w:hAnsi="Calibri" w:cs="Calibri"/>
          <w:b/>
          <w:bCs/>
        </w:rPr>
      </w:pP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ТЕПЛОСНАБЖЕНИИ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9 июля 2010 года</w:t>
      </w:r>
    </w:p>
    <w:p w:rsidR="0003302A" w:rsidRDefault="0003302A">
      <w:pPr>
        <w:widowControl w:val="0"/>
        <w:autoSpaceDE w:val="0"/>
        <w:autoSpaceDN w:val="0"/>
        <w:adjustRightInd w:val="0"/>
        <w:spacing w:after="0" w:line="240" w:lineRule="auto"/>
        <w:jc w:val="right"/>
        <w:rPr>
          <w:rFonts w:ascii="Calibri" w:hAnsi="Calibri" w:cs="Calibri"/>
        </w:rPr>
      </w:pP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03302A" w:rsidRDefault="0003302A">
      <w:pPr>
        <w:widowControl w:val="0"/>
        <w:autoSpaceDE w:val="0"/>
        <w:autoSpaceDN w:val="0"/>
        <w:adjustRightInd w:val="0"/>
        <w:spacing w:after="0" w:line="240" w:lineRule="auto"/>
        <w:jc w:val="right"/>
        <w:rPr>
          <w:rFonts w:ascii="Calibri" w:hAnsi="Calibri" w:cs="Calibri"/>
        </w:rPr>
      </w:pPr>
      <w:bookmarkStart w:id="0" w:name="_GoBack"/>
      <w:bookmarkEnd w:id="0"/>
      <w:r>
        <w:rPr>
          <w:rFonts w:ascii="Calibri" w:hAnsi="Calibri" w:cs="Calibri"/>
        </w:rPr>
        <w:t>14 июля 2010 года</w:t>
      </w:r>
    </w:p>
    <w:p w:rsidR="0003302A" w:rsidRDefault="0003302A">
      <w:pPr>
        <w:widowControl w:val="0"/>
        <w:autoSpaceDE w:val="0"/>
        <w:autoSpaceDN w:val="0"/>
        <w:adjustRightInd w:val="0"/>
        <w:spacing w:after="0" w:line="240" w:lineRule="auto"/>
        <w:jc w:val="center"/>
        <w:rPr>
          <w:rFonts w:ascii="Calibri" w:hAnsi="Calibri" w:cs="Calibri"/>
        </w:rPr>
      </w:pPr>
    </w:p>
    <w:p w:rsidR="0003302A" w:rsidRDefault="0003302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Федеральных законов от 04.06.2011 </w:t>
      </w:r>
      <w:hyperlink r:id="rId5" w:history="1">
        <w:r>
          <w:rPr>
            <w:rFonts w:ascii="Calibri" w:hAnsi="Calibri" w:cs="Calibri"/>
            <w:color w:val="0000FF"/>
          </w:rPr>
          <w:t>N 123-ФЗ</w:t>
        </w:r>
      </w:hyperlink>
      <w:r>
        <w:rPr>
          <w:rFonts w:ascii="Calibri" w:hAnsi="Calibri" w:cs="Calibri"/>
        </w:rPr>
        <w:t>,</w:t>
      </w:r>
      <w:proofErr w:type="gramEnd"/>
    </w:p>
    <w:p w:rsidR="0003302A" w:rsidRDefault="000330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18.07.2011 </w:t>
      </w:r>
      <w:hyperlink r:id="rId6" w:history="1">
        <w:r>
          <w:rPr>
            <w:rFonts w:ascii="Calibri" w:hAnsi="Calibri" w:cs="Calibri"/>
            <w:color w:val="0000FF"/>
          </w:rPr>
          <w:t>N 242-ФЗ</w:t>
        </w:r>
      </w:hyperlink>
      <w:r>
        <w:rPr>
          <w:rFonts w:ascii="Calibri" w:hAnsi="Calibri" w:cs="Calibri"/>
        </w:rPr>
        <w:t xml:space="preserve">, от 07.12.2011 </w:t>
      </w:r>
      <w:hyperlink r:id="rId7" w:history="1">
        <w:r>
          <w:rPr>
            <w:rFonts w:ascii="Calibri" w:hAnsi="Calibri" w:cs="Calibri"/>
            <w:color w:val="0000FF"/>
          </w:rPr>
          <w:t>N 417-ФЗ</w:t>
        </w:r>
      </w:hyperlink>
      <w:r>
        <w:rPr>
          <w:rFonts w:ascii="Calibri" w:hAnsi="Calibri" w:cs="Calibri"/>
        </w:rPr>
        <w:t xml:space="preserve"> (ред. 30.12.2012),</w:t>
      </w:r>
    </w:p>
    <w:p w:rsidR="0003302A" w:rsidRDefault="000330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25.06.2012 </w:t>
      </w:r>
      <w:hyperlink r:id="rId8" w:history="1">
        <w:r>
          <w:rPr>
            <w:rFonts w:ascii="Calibri" w:hAnsi="Calibri" w:cs="Calibri"/>
            <w:color w:val="0000FF"/>
          </w:rPr>
          <w:t>N 93-ФЗ</w:t>
        </w:r>
      </w:hyperlink>
      <w:r>
        <w:rPr>
          <w:rFonts w:ascii="Calibri" w:hAnsi="Calibri" w:cs="Calibri"/>
        </w:rPr>
        <w:t xml:space="preserve">, от 30.12.2012 </w:t>
      </w:r>
      <w:hyperlink r:id="rId9" w:history="1">
        <w:r>
          <w:rPr>
            <w:rFonts w:ascii="Calibri" w:hAnsi="Calibri" w:cs="Calibri"/>
            <w:color w:val="0000FF"/>
          </w:rPr>
          <w:t>N 291-ФЗ</w:t>
        </w:r>
      </w:hyperlink>
      <w:r>
        <w:rPr>
          <w:rFonts w:ascii="Calibri" w:hAnsi="Calibri" w:cs="Calibri"/>
        </w:rPr>
        <w:t>,</w:t>
      </w:r>
    </w:p>
    <w:p w:rsidR="0003302A" w:rsidRDefault="000330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30.12.2012 </w:t>
      </w:r>
      <w:hyperlink r:id="rId10" w:history="1">
        <w:r>
          <w:rPr>
            <w:rFonts w:ascii="Calibri" w:hAnsi="Calibri" w:cs="Calibri"/>
            <w:color w:val="0000FF"/>
          </w:rPr>
          <w:t>N 318-ФЗ</w:t>
        </w:r>
      </w:hyperlink>
      <w:r>
        <w:rPr>
          <w:rFonts w:ascii="Calibri" w:hAnsi="Calibri" w:cs="Calibri"/>
        </w:rPr>
        <w:t xml:space="preserve">, от 07.05.2013 </w:t>
      </w:r>
      <w:hyperlink r:id="rId11" w:history="1">
        <w:r>
          <w:rPr>
            <w:rFonts w:ascii="Calibri" w:hAnsi="Calibri" w:cs="Calibri"/>
            <w:color w:val="0000FF"/>
          </w:rPr>
          <w:t>N 103-ФЗ</w:t>
        </w:r>
      </w:hyperlink>
      <w:r>
        <w:rPr>
          <w:rFonts w:ascii="Calibri" w:hAnsi="Calibri" w:cs="Calibri"/>
        </w:rPr>
        <w:t>,</w:t>
      </w:r>
    </w:p>
    <w:p w:rsidR="0003302A" w:rsidRDefault="000330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12" w:history="1">
        <w:r>
          <w:rPr>
            <w:rFonts w:ascii="Calibri" w:hAnsi="Calibri" w:cs="Calibri"/>
            <w:color w:val="0000FF"/>
          </w:rPr>
          <w:t>N 185-ФЗ</w:t>
        </w:r>
      </w:hyperlink>
      <w:r>
        <w:rPr>
          <w:rFonts w:ascii="Calibri" w:hAnsi="Calibri" w:cs="Calibri"/>
        </w:rPr>
        <w:t xml:space="preserve">, от 03.02.2014 </w:t>
      </w:r>
      <w:hyperlink r:id="rId13" w:history="1">
        <w:r>
          <w:rPr>
            <w:rFonts w:ascii="Calibri" w:hAnsi="Calibri" w:cs="Calibri"/>
            <w:color w:val="0000FF"/>
          </w:rPr>
          <w:t>N 10-ФЗ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1" w:name="Par24"/>
      <w:bookmarkEnd w:id="1"/>
      <w:r>
        <w:rPr>
          <w:rFonts w:ascii="Calibri" w:hAnsi="Calibri" w:cs="Calibri"/>
          <w:b/>
          <w:bCs/>
        </w:rPr>
        <w:t>Глава 1. ОБЩИЕ ПОЛОЖЕНИЯ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2" w:name="Par26"/>
      <w:bookmarkEnd w:id="2"/>
      <w:r>
        <w:rPr>
          <w:rFonts w:ascii="Calibri" w:hAnsi="Calibri" w:cs="Calibri"/>
        </w:rPr>
        <w:t>Статья 1. Предмет регулирования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hyperlink r:id="rId14" w:history="1">
        <w:proofErr w:type="gramStart"/>
        <w:r>
          <w:rPr>
            <w:rFonts w:ascii="Calibri" w:hAnsi="Calibri" w:cs="Calibri"/>
            <w:color w:val="0000FF"/>
          </w:rPr>
          <w:t>1</w:t>
        </w:r>
      </w:hyperlink>
      <w:r>
        <w:rPr>
          <w:rFonts w:ascii="Calibri" w:hAnsi="Calibri" w:cs="Calibri"/>
        </w:rP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поселений, городских округов по регулированию и контролю в сфере теплоснабжения, права и обязанности потребителей тепловой энергии, теплоснабжающих организаций, теплосетевых</w:t>
      </w:r>
      <w:proofErr w:type="gramEnd"/>
      <w:r>
        <w:rPr>
          <w:rFonts w:ascii="Calibri" w:hAnsi="Calibri" w:cs="Calibri"/>
        </w:rPr>
        <w:t xml:space="preserve"> организаций.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 введена Федеральным </w:t>
      </w:r>
      <w:hyperlink r:id="rId15"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 отношениям, связанным с производством, передачей, потреблением горячей воды при 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настоящим Федеральным законом.</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введена Федеральным </w:t>
      </w:r>
      <w:hyperlink r:id="rId16"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 w:name="Par34"/>
      <w:bookmarkEnd w:id="3"/>
      <w:r>
        <w:rPr>
          <w:rFonts w:ascii="Calibri" w:hAnsi="Calibri" w:cs="Calibri"/>
        </w:rPr>
        <w:t>Статья 2. Основные понятия, используемые в настоящем Федеральном законе</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качество теплоснабжения - совокупность установленных нормативными правовыми </w:t>
      </w:r>
      <w:r>
        <w:rPr>
          <w:rFonts w:ascii="Calibri" w:hAnsi="Calibri" w:cs="Calibri"/>
        </w:rPr>
        <w:lastRenderedPageBreak/>
        <w:t>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источник тепловой энергии - устройство, предназначенное для производства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w:t>
      </w:r>
      <w:proofErr w:type="gramStart"/>
      <w:r>
        <w:rPr>
          <w:rFonts w:ascii="Calibri" w:hAnsi="Calibri" w:cs="Calibri"/>
        </w:rPr>
        <w:t>введен</w:t>
      </w:r>
      <w:proofErr w:type="gramEnd"/>
      <w:r>
        <w:rPr>
          <w:rFonts w:ascii="Calibri" w:hAnsi="Calibri" w:cs="Calibri"/>
        </w:rPr>
        <w:t xml:space="preserve"> Федеральным </w:t>
      </w:r>
      <w:hyperlink r:id="rId17"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объекты теплоснабжения - источники тепловой энергии, тепловые сети или их совокупность;</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w:t>
      </w:r>
      <w:proofErr w:type="gramStart"/>
      <w:r>
        <w:rPr>
          <w:rFonts w:ascii="Calibri" w:hAnsi="Calibri" w:cs="Calibri"/>
        </w:rPr>
        <w:t>введен</w:t>
      </w:r>
      <w:proofErr w:type="gramEnd"/>
      <w:r>
        <w:rPr>
          <w:rFonts w:ascii="Calibri" w:hAnsi="Calibri" w:cs="Calibri"/>
        </w:rPr>
        <w:t xml:space="preserve"> Федеральным </w:t>
      </w:r>
      <w:hyperlink r:id="rId18"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тепловая нагрузка - количество тепловой энергии, которое может быть принято потребителем тепловой энергии за единицу времени;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теплоснабжение - обеспечение потребителей тепловой энергии тепловой энергией, теплоносителем, в том числе поддержание мощности;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энергии к системе теплоснабжения;</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30.12.2012 </w:t>
      </w:r>
      <w:hyperlink r:id="rId19" w:history="1">
        <w:r>
          <w:rPr>
            <w:rFonts w:ascii="Calibri" w:hAnsi="Calibri" w:cs="Calibri"/>
            <w:color w:val="0000FF"/>
          </w:rPr>
          <w:t>N 318-ФЗ</w:t>
        </w:r>
      </w:hyperlink>
      <w:r>
        <w:rPr>
          <w:rFonts w:ascii="Calibri" w:hAnsi="Calibri" w:cs="Calibri"/>
        </w:rPr>
        <w:t xml:space="preserve">, от 30.12.2012 </w:t>
      </w:r>
      <w:hyperlink r:id="rId20" w:history="1">
        <w:r>
          <w:rPr>
            <w:rFonts w:ascii="Calibri" w:hAnsi="Calibri" w:cs="Calibri"/>
            <w:color w:val="0000FF"/>
          </w:rPr>
          <w:t>N 291-ФЗ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w:t>
      </w:r>
      <w:r>
        <w:rPr>
          <w:rFonts w:ascii="Calibri" w:hAnsi="Calibri" w:cs="Calibri"/>
        </w:rPr>
        <w:lastRenderedPageBreak/>
        <w:t>процесса в соответствии с нормативными правовыми актами, в том числе техническими регламентами, и условиями договора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оказание услуг по передаче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w:t>
      </w:r>
      <w:proofErr w:type="gramEnd"/>
      <w:r>
        <w:rPr>
          <w:rFonts w:ascii="Calibri" w:hAnsi="Calibri" w:cs="Calibri"/>
        </w:rPr>
        <w:t xml:space="preserve"> в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19.1 </w:t>
      </w:r>
      <w:proofErr w:type="gramStart"/>
      <w:r>
        <w:rPr>
          <w:rFonts w:ascii="Calibri" w:hAnsi="Calibri" w:cs="Calibri"/>
        </w:rPr>
        <w:t>введен</w:t>
      </w:r>
      <w:proofErr w:type="gramEnd"/>
      <w:r>
        <w:rPr>
          <w:rFonts w:ascii="Calibri" w:hAnsi="Calibri" w:cs="Calibri"/>
        </w:rPr>
        <w:t xml:space="preserve"> Федеральным </w:t>
      </w:r>
      <w:hyperlink r:id="rId21"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w:t>
      </w:r>
      <w:r>
        <w:rPr>
          <w:rFonts w:ascii="Calibri" w:hAnsi="Calibri" w:cs="Calibri"/>
        </w:rPr>
        <w:lastRenderedPageBreak/>
        <w:t>связано с одновременным производством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w:t>
      </w:r>
      <w:hyperlink r:id="rId22" w:history="1">
        <w:r>
          <w:rPr>
            <w:rFonts w:ascii="Calibri" w:hAnsi="Calibri" w:cs="Calibri"/>
            <w:color w:val="0000FF"/>
          </w:rPr>
          <w:t>критериев и в порядке</w:t>
        </w:r>
      </w:hyperlink>
      <w:r>
        <w:rPr>
          <w:rFonts w:ascii="Calibri" w:hAnsi="Calibri" w:cs="Calibri"/>
        </w:rPr>
        <w:t>, которые установлены правилами организации</w:t>
      </w:r>
      <w:proofErr w:type="gramEnd"/>
      <w:r>
        <w:rPr>
          <w:rFonts w:ascii="Calibri" w:hAnsi="Calibri" w:cs="Calibri"/>
        </w:rPr>
        <w:t xml:space="preserve"> теплоснабжения, </w:t>
      </w:r>
      <w:proofErr w:type="gramStart"/>
      <w:r>
        <w:rPr>
          <w:rFonts w:ascii="Calibri" w:hAnsi="Calibri" w:cs="Calibri"/>
        </w:rPr>
        <w:t>утвержденными</w:t>
      </w:r>
      <w:proofErr w:type="gramEnd"/>
      <w:r>
        <w:rPr>
          <w:rFonts w:ascii="Calibri" w:hAnsi="Calibri" w:cs="Calibri"/>
        </w:rPr>
        <w:t xml:space="preserve">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w:t>
      </w:r>
      <w:proofErr w:type="gramEnd"/>
      <w:r>
        <w:rPr>
          <w:rFonts w:ascii="Calibri" w:hAnsi="Calibri" w:cs="Calibri"/>
        </w:rPr>
        <w:t xml:space="preserve">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w:t>
      </w:r>
      <w:proofErr w:type="gramStart"/>
      <w:r>
        <w:rPr>
          <w:rFonts w:ascii="Calibri" w:hAnsi="Calibri" w:cs="Calibri"/>
        </w:rPr>
        <w:t>введен</w:t>
      </w:r>
      <w:proofErr w:type="gramEnd"/>
      <w:r>
        <w:rPr>
          <w:rFonts w:ascii="Calibri" w:hAnsi="Calibri" w:cs="Calibri"/>
        </w:rPr>
        <w:t xml:space="preserve"> Федеральным </w:t>
      </w:r>
      <w:hyperlink r:id="rId26"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 w:name="Par85"/>
      <w:bookmarkEnd w:id="4"/>
      <w:r>
        <w:rPr>
          <w:rFonts w:ascii="Calibri" w:hAnsi="Calibri" w:cs="Calibri"/>
        </w:rPr>
        <w:t xml:space="preserve">Статья 3. Общие принципы организации отношений и основы государственной политики в </w:t>
      </w:r>
      <w:r>
        <w:rPr>
          <w:rFonts w:ascii="Calibri" w:hAnsi="Calibri" w:cs="Calibri"/>
        </w:rPr>
        <w:lastRenderedPageBreak/>
        <w:t>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Общими принципами организации отношений в сфере теплоснабжения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надежности теплоснабжения в соответствии с требованиями технических регламентов;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обеспечение приоритетного использования комбинированной выработки электрической и тепловой энергии для организации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развитие систем централизованного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соблюдение баланса экономических интересов теплоснабжающих организаций и интересов потребителей;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обеспечение недискриминационных и стабильных условий осуществления предпринимательской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обеспечение экологической безопасности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5" w:name="Par98"/>
      <w:bookmarkEnd w:id="5"/>
      <w:r>
        <w:rPr>
          <w:rFonts w:ascii="Calibri" w:hAnsi="Calibri" w:cs="Calibri"/>
          <w:b/>
          <w:bCs/>
        </w:rPr>
        <w:t>Глава 2. ПОЛНОМОЧИЯ ОРГАНОВ ГОСУДАРСТВЕННОЙ ВЛАСТИ,</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ОРГАНОВ МЕСТНОГО САМОУПРАВЛЕНИЯ ПОСЕЛЕНИЙ, ГОРОДСКИХ</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ОКРУГОВ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6" w:name="Par102"/>
      <w:bookmarkEnd w:id="6"/>
      <w:r>
        <w:rPr>
          <w:rFonts w:ascii="Calibri" w:hAnsi="Calibri" w:cs="Calibri"/>
        </w:rPr>
        <w:t>Статья 4. Полномочия Правительства Российской Федерации, федеральных органов исполнительной власти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 w:name="Par104"/>
      <w:bookmarkEnd w:id="7"/>
      <w:r>
        <w:rPr>
          <w:rFonts w:ascii="Calibri" w:hAnsi="Calibri" w:cs="Calibri"/>
        </w:rPr>
        <w:t>1. К полномочиям Правительства Российской Федерации в сфере теплоснабжения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разработка государственной политики в сфере теплоснабжения, являющейся частью энергетической стратегии России;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утверждение </w:t>
      </w:r>
      <w:hyperlink r:id="rId27" w:history="1">
        <w:r>
          <w:rPr>
            <w:rFonts w:ascii="Calibri" w:hAnsi="Calibri" w:cs="Calibri"/>
            <w:color w:val="0000FF"/>
          </w:rPr>
          <w:t>правил</w:t>
        </w:r>
      </w:hyperlink>
      <w:r>
        <w:rPr>
          <w:rFonts w:ascii="Calibri" w:hAnsi="Calibri" w:cs="Calibri"/>
        </w:rPr>
        <w:t xml:space="preserve"> организации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утверждение </w:t>
      </w:r>
      <w:hyperlink r:id="rId28" w:history="1">
        <w:r>
          <w:rPr>
            <w:rFonts w:ascii="Calibri" w:hAnsi="Calibri" w:cs="Calibri"/>
            <w:color w:val="0000FF"/>
          </w:rPr>
          <w:t>правил</w:t>
        </w:r>
      </w:hyperlink>
      <w:r>
        <w:rPr>
          <w:rFonts w:ascii="Calibri" w:hAnsi="Calibri" w:cs="Calibri"/>
        </w:rPr>
        <w:t xml:space="preserve"> подключения (технологического присоединения) к системам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утверждение </w:t>
      </w:r>
      <w:hyperlink r:id="rId30" w:history="1">
        <w:r>
          <w:rPr>
            <w:rFonts w:ascii="Calibri" w:hAnsi="Calibri" w:cs="Calibri"/>
            <w:color w:val="0000FF"/>
          </w:rPr>
          <w:t>правил</w:t>
        </w:r>
      </w:hyperlink>
      <w:r>
        <w:rPr>
          <w:rFonts w:ascii="Calibri" w:hAnsi="Calibri" w:cs="Calibri"/>
        </w:rPr>
        <w:t xml:space="preserve"> коммерческого учета тепловой энергии, теплоносителя;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w:t>
      </w:r>
      <w:proofErr w:type="gramStart"/>
      <w:r>
        <w:rPr>
          <w:rFonts w:ascii="Calibri" w:hAnsi="Calibri" w:cs="Calibri"/>
        </w:rPr>
        <w:t>введен</w:t>
      </w:r>
      <w:proofErr w:type="gramEnd"/>
      <w:r>
        <w:rPr>
          <w:rFonts w:ascii="Calibri" w:hAnsi="Calibri" w:cs="Calibri"/>
        </w:rPr>
        <w:t xml:space="preserve"> Федеральным </w:t>
      </w:r>
      <w:hyperlink r:id="rId31"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утверждение правил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w:t>
      </w:r>
      <w:hyperlink r:id="rId32" w:history="1">
        <w:r>
          <w:rPr>
            <w:rFonts w:ascii="Calibri" w:hAnsi="Calibri" w:cs="Calibri"/>
            <w:color w:val="0000FF"/>
          </w:rPr>
          <w:t>законодательством</w:t>
        </w:r>
      </w:hyperlink>
      <w:r>
        <w:rPr>
          <w:rFonts w:ascii="Calibri" w:hAnsi="Calibri" w:cs="Calibri"/>
        </w:rPr>
        <w:t xml:space="preserve"> Российской Федерации об электроэнергетике);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3"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утверждение </w:t>
      </w:r>
      <w:hyperlink r:id="rId34" w:history="1">
        <w:r>
          <w:rPr>
            <w:rFonts w:ascii="Calibri" w:hAnsi="Calibri" w:cs="Calibri"/>
            <w:color w:val="0000FF"/>
          </w:rPr>
          <w:t>стандартов</w:t>
        </w:r>
      </w:hyperlink>
      <w:r>
        <w:rPr>
          <w:rFonts w:ascii="Calibri" w:hAnsi="Calibri" w:cs="Calibri"/>
        </w:rPr>
        <w:t xml:space="preserve"> раскрытия информации теплоснабжающими организациями, теплосетевыми организациями, органами регулирования;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утверждение </w:t>
      </w:r>
      <w:hyperlink r:id="rId35" w:history="1">
        <w:r>
          <w:rPr>
            <w:rFonts w:ascii="Calibri" w:hAnsi="Calibri" w:cs="Calibri"/>
            <w:color w:val="0000FF"/>
          </w:rPr>
          <w:t>основ ценообразования</w:t>
        </w:r>
      </w:hyperlink>
      <w:r>
        <w:rPr>
          <w:rFonts w:ascii="Calibri" w:hAnsi="Calibri" w:cs="Calibri"/>
        </w:rPr>
        <w:t xml:space="preserve"> в сфере теплоснабжения, </w:t>
      </w:r>
      <w:hyperlink r:id="rId36" w:history="1">
        <w:r>
          <w:rPr>
            <w:rFonts w:ascii="Calibri" w:hAnsi="Calibri" w:cs="Calibri"/>
            <w:color w:val="0000FF"/>
          </w:rPr>
          <w:t>правил</w:t>
        </w:r>
      </w:hyperlink>
      <w:r>
        <w:rPr>
          <w:rFonts w:ascii="Calibri" w:hAnsi="Calibri" w:cs="Calibri"/>
        </w:rP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утверждение порядка рассмотрения разногласий, возникающих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поселений, городских округов, организациями, осуществляющими регулируемые виды деятельности в сфере теплоснабжения, </w:t>
      </w:r>
      <w:r>
        <w:rPr>
          <w:rFonts w:ascii="Calibri" w:hAnsi="Calibri" w:cs="Calibri"/>
        </w:rPr>
        <w:lastRenderedPageBreak/>
        <w:t>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утверждение порядка определения системы мер по обеспечению надежности систем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Федерального </w:t>
      </w:r>
      <w:hyperlink r:id="rId37"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утверждение </w:t>
      </w:r>
      <w:proofErr w:type="gramStart"/>
      <w:r>
        <w:rPr>
          <w:rFonts w:ascii="Calibri" w:hAnsi="Calibri" w:cs="Calibri"/>
        </w:rPr>
        <w:t>правил определения плановых значений показателей надежности</w:t>
      </w:r>
      <w:proofErr w:type="gramEnd"/>
      <w:r>
        <w:rPr>
          <w:rFonts w:ascii="Calibri" w:hAnsi="Calibri" w:cs="Calibri"/>
        </w:rPr>
        <w:t xml:space="preserve"> и энергетической эффективности объектов теплоснабжения, правил расчета их фактических значений, а также правил определения достижения организацией, осуществляющей регулируемые виды деятельности в сфере теплоснабжения, указанных плановых значений;</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 ред. Федерального </w:t>
      </w:r>
      <w:hyperlink r:id="rId38" w:history="1">
        <w:r>
          <w:rPr>
            <w:rFonts w:ascii="Calibri" w:hAnsi="Calibri" w:cs="Calibri"/>
            <w:color w:val="0000FF"/>
          </w:rPr>
          <w:t>закона</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утверждение </w:t>
      </w:r>
      <w:hyperlink r:id="rId39" w:history="1">
        <w:r>
          <w:rPr>
            <w:rFonts w:ascii="Calibri" w:hAnsi="Calibri" w:cs="Calibri"/>
            <w:color w:val="0000FF"/>
          </w:rPr>
          <w:t>порядка</w:t>
        </w:r>
      </w:hyperlink>
      <w:r>
        <w:rPr>
          <w:rFonts w:ascii="Calibri" w:hAnsi="Calibri" w:cs="Calibri"/>
        </w:rPr>
        <w:t xml:space="preserve"> вывода в ремонт и из эксплуатации источников тепловой энергии, тепловых сетей;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с 1 января 2013 года. - </w:t>
      </w:r>
      <w:proofErr w:type="gramStart"/>
      <w:r>
        <w:rPr>
          <w:rFonts w:ascii="Calibri" w:hAnsi="Calibri" w:cs="Calibri"/>
        </w:rPr>
        <w:t xml:space="preserve">Федеральный </w:t>
      </w:r>
      <w:hyperlink r:id="rId40" w:history="1">
        <w:r>
          <w:rPr>
            <w:rFonts w:ascii="Calibri" w:hAnsi="Calibri" w:cs="Calibri"/>
            <w:color w:val="0000FF"/>
          </w:rPr>
          <w:t>закон</w:t>
        </w:r>
      </w:hyperlink>
      <w:r>
        <w:rPr>
          <w:rFonts w:ascii="Calibri" w:hAnsi="Calibri" w:cs="Calibri"/>
        </w:rPr>
        <w:t xml:space="preserve"> от 07.12.2011 N 417-ФЗ;</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утверждение требований к схемам теплоснабжения, порядку их разработки и утверждения;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утверждение </w:t>
      </w:r>
      <w:hyperlink r:id="rId41" w:history="1">
        <w:proofErr w:type="gramStart"/>
        <w:r>
          <w:rPr>
            <w:rFonts w:ascii="Calibri" w:hAnsi="Calibri" w:cs="Calibri"/>
            <w:color w:val="0000FF"/>
          </w:rPr>
          <w:t>порядка</w:t>
        </w:r>
      </w:hyperlink>
      <w:r>
        <w:rPr>
          <w:rFonts w:ascii="Calibri" w:hAnsi="Calibri" w:cs="Calibri"/>
        </w:rPr>
        <w:t xml:space="preserve"> установления долгосрочных параметров регулирования деятельности организаций</w:t>
      </w:r>
      <w:proofErr w:type="gramEnd"/>
      <w:r>
        <w:rPr>
          <w:rFonts w:ascii="Calibri" w:hAnsi="Calibri" w:cs="Calibri"/>
        </w:rPr>
        <w:t xml:space="preserve">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ar263" w:history="1">
        <w:r>
          <w:rPr>
            <w:rFonts w:ascii="Calibri" w:hAnsi="Calibri" w:cs="Calibri"/>
            <w:color w:val="0000FF"/>
          </w:rPr>
          <w:t>статье 8</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утверждение </w:t>
      </w:r>
      <w:hyperlink r:id="rId42" w:history="1">
        <w:r>
          <w:rPr>
            <w:rFonts w:ascii="Calibri" w:hAnsi="Calibri" w:cs="Calibri"/>
            <w:color w:val="0000FF"/>
          </w:rPr>
          <w:t>порядка</w:t>
        </w:r>
      </w:hyperlink>
      <w:r>
        <w:rPr>
          <w:rFonts w:ascii="Calibri" w:hAnsi="Calibri" w:cs="Calibri"/>
        </w:rP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утверждение для целей регулирования цен (тарифов) в сфере </w:t>
      </w:r>
      <w:proofErr w:type="gramStart"/>
      <w:r>
        <w:rPr>
          <w:rFonts w:ascii="Calibri" w:hAnsi="Calibri" w:cs="Calibri"/>
        </w:rPr>
        <w:t xml:space="preserve">теплоснабжения </w:t>
      </w:r>
      <w:hyperlink r:id="rId43" w:history="1">
        <w:r>
          <w:rPr>
            <w:rFonts w:ascii="Calibri" w:hAnsi="Calibri" w:cs="Calibri"/>
            <w:color w:val="0000FF"/>
          </w:rPr>
          <w:t>правил</w:t>
        </w:r>
      </w:hyperlink>
      <w:r>
        <w:rPr>
          <w:rFonts w:ascii="Calibri" w:hAnsi="Calibri" w:cs="Calibri"/>
        </w:rPr>
        <w:t xml:space="preserve"> определения стоимости активов</w:t>
      </w:r>
      <w:proofErr w:type="gramEnd"/>
      <w:r>
        <w:rPr>
          <w:rFonts w:ascii="Calibri" w:hAnsi="Calibri" w:cs="Calibri"/>
        </w:rPr>
        <w:t xml:space="preserve">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утверждение для целей регулирования цен (тарифов) в сфере </w:t>
      </w:r>
      <w:proofErr w:type="gramStart"/>
      <w:r>
        <w:rPr>
          <w:rFonts w:ascii="Calibri" w:hAnsi="Calibri" w:cs="Calibri"/>
        </w:rPr>
        <w:t xml:space="preserve">теплоснабжения </w:t>
      </w:r>
      <w:hyperlink r:id="rId44" w:history="1">
        <w:r>
          <w:rPr>
            <w:rFonts w:ascii="Calibri" w:hAnsi="Calibri" w:cs="Calibri"/>
            <w:color w:val="0000FF"/>
          </w:rPr>
          <w:t>правил</w:t>
        </w:r>
      </w:hyperlink>
      <w:r>
        <w:rPr>
          <w:rFonts w:ascii="Calibri" w:hAnsi="Calibri" w:cs="Calibri"/>
        </w:rPr>
        <w:t xml:space="preserve"> распределения удельного расхода топлива</w:t>
      </w:r>
      <w:proofErr w:type="gramEnd"/>
      <w:r>
        <w:rPr>
          <w:rFonts w:ascii="Calibri" w:hAnsi="Calibri" w:cs="Calibri"/>
        </w:rPr>
        <w:t xml:space="preserve"> при производстве электрической и тепловой энергии в режиме комбинированной выработки электрической и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15.1) установление порядка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w:t>
      </w:r>
      <w:proofErr w:type="gramEnd"/>
      <w:r>
        <w:rPr>
          <w:rFonts w:ascii="Calibri" w:hAnsi="Calibri" w:cs="Calibri"/>
        </w:rPr>
        <w:t xml:space="preserve"> </w:t>
      </w:r>
      <w:proofErr w:type="gramStart"/>
      <w:r>
        <w:rPr>
          <w:rFonts w:ascii="Calibri" w:hAnsi="Calibri" w:cs="Calibri"/>
        </w:rPr>
        <w:t>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w:t>
      </w:r>
      <w:proofErr w:type="gramEnd"/>
      <w:r>
        <w:rPr>
          <w:rFonts w:ascii="Calibri" w:hAnsi="Calibri" w:cs="Calibri"/>
        </w:rPr>
        <w:t xml:space="preserve"> Российской Федерации в области государственного регулирования тарифов или в пределах переданных полномочий органом местного самоуправления поселения или городского округа либо согласованных ими в соответствии с </w:t>
      </w:r>
      <w:hyperlink r:id="rId45" w:history="1">
        <w:r>
          <w:rPr>
            <w:rFonts w:ascii="Calibri" w:hAnsi="Calibri" w:cs="Calibri"/>
            <w:color w:val="0000FF"/>
          </w:rPr>
          <w:t>законодательством</w:t>
        </w:r>
      </w:hyperlink>
      <w:r>
        <w:rPr>
          <w:rFonts w:ascii="Calibri" w:hAnsi="Calibri" w:cs="Calibri"/>
        </w:rP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15.1 </w:t>
      </w:r>
      <w:proofErr w:type="gramStart"/>
      <w:r>
        <w:rPr>
          <w:rFonts w:ascii="Calibri" w:hAnsi="Calibri" w:cs="Calibri"/>
        </w:rPr>
        <w:t>введен</w:t>
      </w:r>
      <w:proofErr w:type="gramEnd"/>
      <w:r>
        <w:rPr>
          <w:rFonts w:ascii="Calibri" w:hAnsi="Calibri" w:cs="Calibri"/>
        </w:rPr>
        <w:t xml:space="preserve"> Федеральным </w:t>
      </w:r>
      <w:hyperlink r:id="rId46"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иные полномочия, установленные настоящим Федеральным законом и другими федеральными законами.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 w:name="Par130"/>
      <w:bookmarkEnd w:id="8"/>
      <w:r>
        <w:rPr>
          <w:rFonts w:ascii="Calibri" w:hAnsi="Calibri" w:cs="Calibri"/>
        </w:rP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утратил силу с 1 апреля 2013 года. - Федеральный </w:t>
      </w:r>
      <w:hyperlink r:id="rId47" w:history="1">
        <w:r>
          <w:rPr>
            <w:rFonts w:ascii="Calibri" w:hAnsi="Calibri" w:cs="Calibri"/>
            <w:color w:val="0000FF"/>
          </w:rPr>
          <w:t>закон</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утверждение </w:t>
      </w:r>
      <w:hyperlink r:id="rId48" w:history="1">
        <w:r>
          <w:rPr>
            <w:rFonts w:ascii="Calibri" w:hAnsi="Calibri" w:cs="Calibri"/>
            <w:color w:val="0000FF"/>
          </w:rPr>
          <w:t>правил</w:t>
        </w:r>
      </w:hyperlink>
      <w:r>
        <w:rPr>
          <w:rFonts w:ascii="Calibri" w:hAnsi="Calibri" w:cs="Calibri"/>
        </w:rPr>
        <w:t xml:space="preserve"> оценки готовности к отопительному периоду;</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порядка расследования причин аварийных ситуаций при теплоснабжении;</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4) установление порядка определения </w:t>
      </w:r>
      <w:hyperlink r:id="rId49" w:history="1">
        <w:r>
          <w:rPr>
            <w:rFonts w:ascii="Calibri" w:hAnsi="Calibri" w:cs="Calibri"/>
            <w:color w:val="0000FF"/>
          </w:rPr>
          <w:t>нормативов</w:t>
        </w:r>
      </w:hyperlink>
      <w:r>
        <w:rPr>
          <w:rFonts w:ascii="Calibri" w:hAnsi="Calibri" w:cs="Calibri"/>
        </w:rPr>
        <w:t xml:space="preserve">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5) утверждение </w:t>
      </w:r>
      <w:hyperlink r:id="rId50" w:history="1">
        <w:r>
          <w:rPr>
            <w:rFonts w:ascii="Calibri" w:hAnsi="Calibri" w:cs="Calibri"/>
            <w:color w:val="0000FF"/>
          </w:rPr>
          <w:t>нормативов</w:t>
        </w:r>
      </w:hyperlink>
      <w:r>
        <w:rPr>
          <w:rFonts w:ascii="Calibri" w:hAnsi="Calibri" w:cs="Calibri"/>
        </w:rP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а также нормативов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w:t>
      </w:r>
      <w:proofErr w:type="gramEnd"/>
      <w:r>
        <w:rPr>
          <w:rFonts w:ascii="Calibri" w:hAnsi="Calibri" w:cs="Calibri"/>
        </w:rPr>
        <w:t xml:space="preserve"> 25 мегаватт и более;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 w:history="1">
        <w:r>
          <w:rPr>
            <w:rFonts w:ascii="Calibri" w:hAnsi="Calibri" w:cs="Calibri"/>
            <w:color w:val="0000FF"/>
          </w:rPr>
          <w:t>закона</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утверждение нормативов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Москве и Санкт-Петербурге;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ведение государственного реестра саморегулируемых организаций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осуществление государственного контроля и надзора за деятельностью саморегулируемых организаций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обращение в суд с требованием об исключении некоммерческой организации из государственного реестра саморегулируемых организаций в случаях, предусмотренных настоящим Федеральным законом;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утверждение </w:t>
      </w:r>
      <w:hyperlink r:id="rId52" w:history="1">
        <w:r>
          <w:rPr>
            <w:rFonts w:ascii="Calibri" w:hAnsi="Calibri" w:cs="Calibri"/>
            <w:color w:val="0000FF"/>
          </w:rPr>
          <w:t>порядка</w:t>
        </w:r>
      </w:hyperlink>
      <w:r>
        <w:rPr>
          <w:rFonts w:ascii="Calibri" w:hAnsi="Calibri" w:cs="Calibri"/>
        </w:rPr>
        <w:t xml:space="preserve"> составления топливно-энергетических балансов субъектов Российской Федерации, муниципальных образований;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Москвы и Санкт-Петербурга, в том числе определение единой теплоснабжающей организации;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рассмотрение </w:t>
      </w:r>
      <w:hyperlink r:id="rId53" w:history="1">
        <w:r>
          <w:rPr>
            <w:rFonts w:ascii="Calibri" w:hAnsi="Calibri" w:cs="Calibri"/>
            <w:color w:val="0000FF"/>
          </w:rPr>
          <w:t>разногласий</w:t>
        </w:r>
      </w:hyperlink>
      <w:r>
        <w:rPr>
          <w:rFonts w:ascii="Calibri" w:hAnsi="Calibri" w:cs="Calibri"/>
        </w:rPr>
        <w:t>, возникающих между органами исполнительной власти субъектов Российской Федерации, органами местного самоуправления поселений, городских округов, организациями, осуществляющими регулируемые виды деятельности в сфере теплоснабжения, и потребителями при разработке, утверждении и актуализации схем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утверждение порядка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w:t>
      </w:r>
      <w:proofErr w:type="gramStart"/>
      <w:r>
        <w:rPr>
          <w:rFonts w:ascii="Calibri" w:hAnsi="Calibri" w:cs="Calibri"/>
        </w:rPr>
        <w:t>введен</w:t>
      </w:r>
      <w:proofErr w:type="gramEnd"/>
      <w:r>
        <w:rPr>
          <w:rFonts w:ascii="Calibri" w:hAnsi="Calibri" w:cs="Calibri"/>
        </w:rPr>
        <w:t xml:space="preserve"> Федеральным </w:t>
      </w:r>
      <w:hyperlink r:id="rId54"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9" w:name="Par146"/>
      <w:bookmarkEnd w:id="9"/>
      <w:r>
        <w:rPr>
          <w:rFonts w:ascii="Calibri" w:hAnsi="Calibri" w:cs="Calibri"/>
        </w:rPr>
        <w:t xml:space="preserve">14) утверждение </w:t>
      </w:r>
      <w:proofErr w:type="gramStart"/>
      <w:r>
        <w:rPr>
          <w:rFonts w:ascii="Calibri" w:hAnsi="Calibri" w:cs="Calibri"/>
        </w:rPr>
        <w:t>методики комплексного определения показателей технико-экономического состояния систем</w:t>
      </w:r>
      <w:proofErr w:type="gramEnd"/>
      <w:r>
        <w:rPr>
          <w:rFonts w:ascii="Calibri" w:hAnsi="Calibri" w:cs="Calibri"/>
        </w:rPr>
        <w:t xml:space="preserve">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w:t>
      </w:r>
      <w:proofErr w:type="gramStart"/>
      <w:r>
        <w:rPr>
          <w:rFonts w:ascii="Calibri" w:hAnsi="Calibri" w:cs="Calibri"/>
        </w:rPr>
        <w:t>введен</w:t>
      </w:r>
      <w:proofErr w:type="gramEnd"/>
      <w:r>
        <w:rPr>
          <w:rFonts w:ascii="Calibri" w:hAnsi="Calibri" w:cs="Calibri"/>
        </w:rPr>
        <w:t xml:space="preserve"> Федеральным </w:t>
      </w:r>
      <w:hyperlink r:id="rId55"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утверждение порядка осуществления </w:t>
      </w:r>
      <w:proofErr w:type="gramStart"/>
      <w:r>
        <w:rPr>
          <w:rFonts w:ascii="Calibri" w:hAnsi="Calibri" w:cs="Calibri"/>
        </w:rPr>
        <w:t>контроля за</w:t>
      </w:r>
      <w:proofErr w:type="gramEnd"/>
      <w:r>
        <w:rPr>
          <w:rFonts w:ascii="Calibri" w:hAnsi="Calibri" w:cs="Calibri"/>
        </w:rPr>
        <w:t xml:space="preserve">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56" w:history="1">
        <w:r>
          <w:rPr>
            <w:rFonts w:ascii="Calibri" w:hAnsi="Calibri" w:cs="Calibri"/>
            <w:color w:val="0000FF"/>
          </w:rPr>
          <w:t>законодательством</w:t>
        </w:r>
      </w:hyperlink>
      <w:r>
        <w:rPr>
          <w:rFonts w:ascii="Calibri" w:hAnsi="Calibri" w:cs="Calibri"/>
        </w:rPr>
        <w:t xml:space="preserve"> Российской Федерации об электроэнергетике).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 </w:t>
      </w:r>
      <w:proofErr w:type="gramStart"/>
      <w:r>
        <w:rPr>
          <w:rFonts w:ascii="Calibri" w:hAnsi="Calibri" w:cs="Calibri"/>
        </w:rPr>
        <w:t>введен</w:t>
      </w:r>
      <w:proofErr w:type="gramEnd"/>
      <w:r>
        <w:rPr>
          <w:rFonts w:ascii="Calibri" w:hAnsi="Calibri" w:cs="Calibri"/>
        </w:rPr>
        <w:t xml:space="preserve"> Федеральным </w:t>
      </w:r>
      <w:hyperlink r:id="rId57"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ar213" w:history="1">
        <w:r>
          <w:rPr>
            <w:rFonts w:ascii="Calibri" w:hAnsi="Calibri" w:cs="Calibri"/>
            <w:color w:val="0000FF"/>
          </w:rPr>
          <w:t>частью 2 статьи 7</w:t>
        </w:r>
      </w:hyperlink>
      <w:r>
        <w:rPr>
          <w:rFonts w:ascii="Calibri" w:hAnsi="Calibri" w:cs="Calibri"/>
        </w:rPr>
        <w:t xml:space="preserve"> настоящего Федерального закона полномочия в области государственного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0" w:name="Par151"/>
      <w:bookmarkEnd w:id="10"/>
      <w:r>
        <w:rPr>
          <w:rFonts w:ascii="Calibri" w:hAnsi="Calibri" w:cs="Calibri"/>
        </w:rPr>
        <w:t>4. К полномочиям федерального антимонопольного органа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антимонопольное регулирование и контроль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согласование </w:t>
      </w:r>
      <w:proofErr w:type="gramStart"/>
      <w:r>
        <w:rPr>
          <w:rFonts w:ascii="Calibri" w:hAnsi="Calibri" w:cs="Calibri"/>
        </w:rPr>
        <w:t>решений органов исполнительной власти субъектов Российской Федерации</w:t>
      </w:r>
      <w:proofErr w:type="gramEnd"/>
      <w:r>
        <w:rPr>
          <w:rFonts w:ascii="Calibri" w:hAnsi="Calibri" w:cs="Calibri"/>
        </w:rPr>
        <w:t xml:space="preserve">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Федеральные органы исполнительной власти, указанные в </w:t>
      </w:r>
      <w:hyperlink w:anchor="Par130" w:history="1">
        <w:r>
          <w:rPr>
            <w:rFonts w:ascii="Calibri" w:hAnsi="Calibri" w:cs="Calibri"/>
            <w:color w:val="0000FF"/>
          </w:rPr>
          <w:t>частях 2</w:t>
        </w:r>
      </w:hyperlink>
      <w:r>
        <w:rPr>
          <w:rFonts w:ascii="Calibri" w:hAnsi="Calibri" w:cs="Calibri"/>
        </w:rPr>
        <w:t xml:space="preserve"> - </w:t>
      </w:r>
      <w:hyperlink w:anchor="Par151" w:history="1">
        <w:r>
          <w:rPr>
            <w:rFonts w:ascii="Calibri" w:hAnsi="Calibri" w:cs="Calibri"/>
            <w:color w:val="0000FF"/>
          </w:rPr>
          <w:t>4</w:t>
        </w:r>
      </w:hyperlink>
      <w:r>
        <w:rPr>
          <w:rFonts w:ascii="Calibri" w:hAnsi="Calibri" w:cs="Calibri"/>
        </w:rPr>
        <w:t xml:space="preserve"> настоящей статьи, осуществляют контроль (надзор) за соблюдением органами исполнительной власти субъектов Российской Федерации и органами местного самоуправления поселений, городских округов требований законодательства Российской Федерации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58" w:history="1">
        <w:r>
          <w:rPr>
            <w:rFonts w:ascii="Calibri" w:hAnsi="Calibri" w:cs="Calibri"/>
            <w:color w:val="0000FF"/>
          </w:rPr>
          <w:t>основами</w:t>
        </w:r>
      </w:hyperlink>
      <w:r>
        <w:rPr>
          <w:rFonts w:ascii="Calibri" w:hAnsi="Calibri" w:cs="Calibri"/>
        </w:rP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w:t>
      </w:r>
      <w:proofErr w:type="gramEnd"/>
      <w:r>
        <w:rPr>
          <w:rFonts w:ascii="Calibri" w:hAnsi="Calibri" w:cs="Calibri"/>
        </w:rPr>
        <w:t xml:space="preserve"> к новому долгосрочному периоду регулирования). </w:t>
      </w:r>
      <w:proofErr w:type="gramStart"/>
      <w:r>
        <w:rPr>
          <w:rFonts w:ascii="Calibri" w:hAnsi="Calibri" w:cs="Calibri"/>
        </w:rPr>
        <w:t>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w:t>
      </w:r>
      <w:proofErr w:type="gramEnd"/>
      <w:r>
        <w:rPr>
          <w:rFonts w:ascii="Calibri" w:hAnsi="Calibri" w:cs="Calibri"/>
        </w:rPr>
        <w:t xml:space="preserve"> </w:t>
      </w:r>
      <w:proofErr w:type="gramStart"/>
      <w:r>
        <w:rPr>
          <w:rFonts w:ascii="Calibri" w:hAnsi="Calibri" w:cs="Calibri"/>
        </w:rPr>
        <w:t>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w:t>
      </w:r>
      <w:proofErr w:type="gramEnd"/>
      <w:r>
        <w:rPr>
          <w:rFonts w:ascii="Calibri" w:hAnsi="Calibri" w:cs="Calibri"/>
        </w:rPr>
        <w:t xml:space="preserve"> поселения или городского округа решениями об установлении тарифов или долгосрочных параметров государственного регулирования цен (тарифов)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59"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11" w:name="Par158"/>
      <w:bookmarkEnd w:id="11"/>
      <w:r>
        <w:rPr>
          <w:rFonts w:ascii="Calibri" w:hAnsi="Calibri" w:cs="Calibri"/>
        </w:rPr>
        <w:t>Статья 5. Полномочия органов государственной власти субъектов Российской Федерации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полномочиям органов исполнительной власти субъектов Российской Федерации в сфере теплоснабжения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реализация предусмотренных </w:t>
      </w:r>
      <w:hyperlink w:anchor="Par226" w:history="1">
        <w:r>
          <w:rPr>
            <w:rFonts w:ascii="Calibri" w:hAnsi="Calibri" w:cs="Calibri"/>
            <w:color w:val="0000FF"/>
          </w:rPr>
          <w:t>частью 3 статьи 7</w:t>
        </w:r>
      </w:hyperlink>
      <w:r>
        <w:rPr>
          <w:rFonts w:ascii="Calibri" w:hAnsi="Calibri" w:cs="Calibri"/>
        </w:rPr>
        <w:t xml:space="preserve"> настоящего Федерального закона полномочий в области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Москве и Санкт-Петербурге;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w:t>
      </w:r>
      <w:r>
        <w:rPr>
          <w:rFonts w:ascii="Calibri" w:hAnsi="Calibri" w:cs="Calibri"/>
        </w:rPr>
        <w:lastRenderedPageBreak/>
        <w:t>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 w:history="1">
        <w:r>
          <w:rPr>
            <w:rFonts w:ascii="Calibri" w:hAnsi="Calibri" w:cs="Calibri"/>
            <w:color w:val="0000FF"/>
          </w:rPr>
          <w:t>закона</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w:t>
      </w:r>
      <w:proofErr w:type="gramStart"/>
      <w:r>
        <w:rPr>
          <w:rFonts w:ascii="Calibri" w:hAnsi="Calibri" w:cs="Calibri"/>
        </w:rPr>
        <w:t>субъекта Российской Федерации плановых значений показателей надежности</w:t>
      </w:r>
      <w:proofErr w:type="gramEnd"/>
      <w:r>
        <w:rPr>
          <w:rFonts w:ascii="Calibri" w:hAnsi="Calibri" w:cs="Calibri"/>
        </w:rPr>
        <w:t xml:space="preserve"> и энергетической эффективности объектов теплоснабжения, по согласованию с органами местного самоуправления поселений, городских округов;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30.12.2012 </w:t>
      </w:r>
      <w:hyperlink r:id="rId61" w:history="1">
        <w:r>
          <w:rPr>
            <w:rFonts w:ascii="Calibri" w:hAnsi="Calibri" w:cs="Calibri"/>
            <w:color w:val="0000FF"/>
          </w:rPr>
          <w:t>N 291-ФЗ</w:t>
        </w:r>
      </w:hyperlink>
      <w:r>
        <w:rPr>
          <w:rFonts w:ascii="Calibri" w:hAnsi="Calibri" w:cs="Calibri"/>
        </w:rPr>
        <w:t xml:space="preserve">, от 07.05.2013 </w:t>
      </w:r>
      <w:hyperlink r:id="rId62" w:history="1">
        <w:r>
          <w:rPr>
            <w:rFonts w:ascii="Calibri" w:hAnsi="Calibri" w:cs="Calibri"/>
            <w:color w:val="0000FF"/>
          </w:rPr>
          <w:t>N 103-ФЗ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определение системы мер по обеспечению надежности систем теплоснабжения поселений, городских округов в соответствии с </w:t>
      </w:r>
      <w:hyperlink r:id="rId63"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составление топливно-энергетического баланса субъекта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 </w:t>
      </w:r>
      <w:proofErr w:type="gramStart"/>
      <w:r>
        <w:rPr>
          <w:rFonts w:ascii="Calibri" w:hAnsi="Calibri" w:cs="Calibri"/>
        </w:rPr>
        <w:t>введен</w:t>
      </w:r>
      <w:proofErr w:type="gramEnd"/>
      <w:r>
        <w:rPr>
          <w:rFonts w:ascii="Calibri" w:hAnsi="Calibri" w:cs="Calibri"/>
        </w:rPr>
        <w:t xml:space="preserve"> Федеральным </w:t>
      </w:r>
      <w:hyperlink r:id="rId64"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7.2 </w:t>
      </w:r>
      <w:proofErr w:type="gramStart"/>
      <w:r>
        <w:rPr>
          <w:rFonts w:ascii="Calibri" w:hAnsi="Calibri" w:cs="Calibri"/>
        </w:rPr>
        <w:t>введен</w:t>
      </w:r>
      <w:proofErr w:type="gramEnd"/>
      <w:r>
        <w:rPr>
          <w:rFonts w:ascii="Calibri" w:hAnsi="Calibri" w:cs="Calibri"/>
        </w:rPr>
        <w:t xml:space="preserve"> Федеральным </w:t>
      </w:r>
      <w:hyperlink r:id="rId65"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7.3) осуществление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66" w:history="1">
        <w:r>
          <w:rPr>
            <w:rFonts w:ascii="Calibri" w:hAnsi="Calibri" w:cs="Calibri"/>
            <w:color w:val="0000FF"/>
          </w:rPr>
          <w:t>законодательством</w:t>
        </w:r>
      </w:hyperlink>
      <w:r>
        <w:rPr>
          <w:rFonts w:ascii="Calibri" w:hAnsi="Calibri" w:cs="Calibri"/>
        </w:rP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7.3 </w:t>
      </w:r>
      <w:proofErr w:type="gramStart"/>
      <w:r>
        <w:rPr>
          <w:rFonts w:ascii="Calibri" w:hAnsi="Calibri" w:cs="Calibri"/>
        </w:rPr>
        <w:t>введен</w:t>
      </w:r>
      <w:proofErr w:type="gramEnd"/>
      <w:r>
        <w:rPr>
          <w:rFonts w:ascii="Calibri" w:hAnsi="Calibri" w:cs="Calibri"/>
        </w:rPr>
        <w:t xml:space="preserve"> Федеральным </w:t>
      </w:r>
      <w:hyperlink r:id="rId67" w:history="1">
        <w:r>
          <w:rPr>
            <w:rFonts w:ascii="Calibri" w:hAnsi="Calibri" w:cs="Calibri"/>
            <w:color w:val="0000FF"/>
          </w:rPr>
          <w:t>законом</w:t>
        </w:r>
      </w:hyperlink>
      <w:r>
        <w:rPr>
          <w:rFonts w:ascii="Calibri" w:hAnsi="Calibri" w:cs="Calibri"/>
        </w:rPr>
        <w:t xml:space="preserve"> от 30.12.2012 N 291-ФЗ, в ред. Федерального </w:t>
      </w:r>
      <w:hyperlink r:id="rId68" w:history="1">
        <w:r>
          <w:rPr>
            <w:rFonts w:ascii="Calibri" w:hAnsi="Calibri" w:cs="Calibri"/>
            <w:color w:val="0000FF"/>
          </w:rPr>
          <w:t>закона</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определение плановых и фактических значений показателей надежности и энергетической эффективности объектов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7.4 </w:t>
      </w:r>
      <w:proofErr w:type="gramStart"/>
      <w:r>
        <w:rPr>
          <w:rFonts w:ascii="Calibri" w:hAnsi="Calibri" w:cs="Calibri"/>
        </w:rPr>
        <w:t>введен</w:t>
      </w:r>
      <w:proofErr w:type="gramEnd"/>
      <w:r>
        <w:rPr>
          <w:rFonts w:ascii="Calibri" w:hAnsi="Calibri" w:cs="Calibri"/>
        </w:rPr>
        <w:t xml:space="preserve"> Федеральным </w:t>
      </w:r>
      <w:hyperlink r:id="rId69" w:history="1">
        <w:r>
          <w:rPr>
            <w:rFonts w:ascii="Calibri" w:hAnsi="Calibri" w:cs="Calibri"/>
            <w:color w:val="0000FF"/>
          </w:rPr>
          <w:t>законом</w:t>
        </w:r>
      </w:hyperlink>
      <w:r>
        <w:rPr>
          <w:rFonts w:ascii="Calibri" w:hAnsi="Calibri" w:cs="Calibri"/>
        </w:rPr>
        <w:t xml:space="preserve"> от 30.12.2012 N 291-ФЗ, в ред. Федерального </w:t>
      </w:r>
      <w:hyperlink r:id="rId70" w:history="1">
        <w:r>
          <w:rPr>
            <w:rFonts w:ascii="Calibri" w:hAnsi="Calibri" w:cs="Calibri"/>
            <w:color w:val="0000FF"/>
          </w:rPr>
          <w:t>закона</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иные полномочия, предусмотренные другими федеральными законами.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12" w:name="Par181"/>
      <w:bookmarkEnd w:id="12"/>
      <w:r>
        <w:rPr>
          <w:rFonts w:ascii="Calibri" w:hAnsi="Calibri" w:cs="Calibri"/>
        </w:rPr>
        <w:t>Статья 6. Полномочия органов местного самоуправления поселений, городских округов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органов местного самоуправления поселений, городских округов по организации теплоснабжения на соответствующих территориях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рассмотрение обращений потребителей по вопросам надежности теплоснабжения в порядке, установленном </w:t>
      </w:r>
      <w:hyperlink r:id="rId71"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реализация предусмотренных </w:t>
      </w:r>
      <w:hyperlink w:anchor="Par242" w:history="1">
        <w:r>
          <w:rPr>
            <w:rFonts w:ascii="Calibri" w:hAnsi="Calibri" w:cs="Calibri"/>
            <w:color w:val="0000FF"/>
          </w:rPr>
          <w:t>частями 5</w:t>
        </w:r>
      </w:hyperlink>
      <w:r>
        <w:rPr>
          <w:rFonts w:ascii="Calibri" w:hAnsi="Calibri" w:cs="Calibri"/>
        </w:rPr>
        <w:t xml:space="preserve"> - </w:t>
      </w:r>
      <w:hyperlink w:anchor="Par244" w:history="1">
        <w:r>
          <w:rPr>
            <w:rFonts w:ascii="Calibri" w:hAnsi="Calibri" w:cs="Calibri"/>
            <w:color w:val="0000FF"/>
          </w:rPr>
          <w:t>7 статьи 7</w:t>
        </w:r>
      </w:hyperlink>
      <w:r>
        <w:rPr>
          <w:rFonts w:ascii="Calibri" w:hAnsi="Calibri" w:cs="Calibri"/>
        </w:rPr>
        <w:t xml:space="preserve"> настоящего Федерального закона </w:t>
      </w:r>
      <w:r>
        <w:rPr>
          <w:rFonts w:ascii="Calibri" w:hAnsi="Calibri" w:cs="Calibri"/>
        </w:rPr>
        <w:lastRenderedPageBreak/>
        <w:t>полномочий в области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выполнение требований, установленных правилами оценки готовности поселений, городских округов к отопительному периоду, и </w:t>
      </w:r>
      <w:proofErr w:type="gramStart"/>
      <w:r>
        <w:rPr>
          <w:rFonts w:ascii="Calibri" w:hAnsi="Calibri" w:cs="Calibri"/>
        </w:rPr>
        <w:t>контроль за</w:t>
      </w:r>
      <w:proofErr w:type="gramEnd"/>
      <w:r>
        <w:rPr>
          <w:rFonts w:ascii="Calibri" w:hAnsi="Calibri" w:cs="Calibri"/>
        </w:rPr>
        <w:t xml:space="preserve"> готовностью теплоснабжающих организаций, теплосетевых организаций, отдельных категорий потребителей к отопительному периоду;</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согласование вывода источников тепловой энергии, тепловых сетей в ремонт и из эксплуатации;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72" w:history="1">
        <w:r>
          <w:rPr>
            <w:rFonts w:ascii="Calibri" w:hAnsi="Calibri" w:cs="Calibri"/>
            <w:color w:val="0000FF"/>
          </w:rPr>
          <w:t>законодательством</w:t>
        </w:r>
      </w:hyperlink>
      <w:r>
        <w:rPr>
          <w:rFonts w:ascii="Calibri" w:hAnsi="Calibri" w:cs="Calibri"/>
        </w:rPr>
        <w:t xml:space="preserve"> Российской Федерации об электроэнергетике.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73"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Полномочия </w:t>
      </w:r>
      <w:proofErr w:type="gramStart"/>
      <w:r>
        <w:rPr>
          <w:rFonts w:ascii="Calibri" w:hAnsi="Calibri" w:cs="Calibri"/>
        </w:rPr>
        <w:t>органов местного самоуправления городов федерального значения Москвы</w:t>
      </w:r>
      <w:proofErr w:type="gramEnd"/>
      <w:r>
        <w:rPr>
          <w:rFonts w:ascii="Calibri" w:hAnsi="Calibri" w:cs="Calibri"/>
        </w:rPr>
        <w:t xml:space="preserve"> и Санкт-Петербурга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13" w:name="Par194"/>
      <w:bookmarkEnd w:id="13"/>
      <w:r>
        <w:rPr>
          <w:rFonts w:ascii="Calibri" w:hAnsi="Calibri" w:cs="Calibri"/>
          <w:b/>
          <w:bCs/>
        </w:rPr>
        <w:t>Глава 3. ГОСУДАРСТВЕННАЯ ПОЛИТИКА ПРИ УСТАНОВЛЕНИИ</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РЕГУЛИРУЕМЫХ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14" w:name="Par197"/>
      <w:bookmarkEnd w:id="14"/>
      <w:r>
        <w:rPr>
          <w:rFonts w:ascii="Calibri" w:hAnsi="Calibri" w:cs="Calibri"/>
        </w:rPr>
        <w:t>Статья 7. Принципы регулирования цен (тарифов) в сфере теплоснабжения и полномочия органов исполнительной власти, органов местного самоуправления поселений, городских округов в области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5" w:name="Par199"/>
      <w:bookmarkEnd w:id="15"/>
      <w:r>
        <w:rPr>
          <w:rFonts w:ascii="Calibri" w:hAnsi="Calibri" w:cs="Calibri"/>
        </w:rPr>
        <w:t>1. Регулирование цен (тарифов) в сфере теплоснабжения осуществляется в соответствии со следующими основными принципами: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доступности тепловой энергии (мощности), теплоносителя для потребителей;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обеспечение достаточности сре</w:t>
      </w:r>
      <w:proofErr w:type="gramStart"/>
      <w:r>
        <w:rPr>
          <w:rFonts w:ascii="Calibri" w:hAnsi="Calibri" w:cs="Calibri"/>
        </w:rPr>
        <w:t>дств дл</w:t>
      </w:r>
      <w:proofErr w:type="gramEnd"/>
      <w:r>
        <w:rPr>
          <w:rFonts w:ascii="Calibri" w:hAnsi="Calibri" w:cs="Calibri"/>
        </w:rPr>
        <w:t>я финансирования мероприятий по надежному функционированию и развитию систем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стимулирование повышения экономической и энергетической эффективности при осуществлении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обеспечение стабильности отношений между теплоснабжающими организациями и потребителями за счет установления долгосрочных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создание условий для привлечения инвестиций;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определение размера средств, направляемых на оплату труда, в соответствии с отраслевыми тарифными соглашениями;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осуществление государственного </w:t>
      </w:r>
      <w:hyperlink r:id="rId74" w:history="1">
        <w:r>
          <w:rPr>
            <w:rFonts w:ascii="Calibri" w:hAnsi="Calibri" w:cs="Calibri"/>
            <w:color w:val="0000FF"/>
          </w:rPr>
          <w:t>контроля</w:t>
        </w:r>
      </w:hyperlink>
      <w:r>
        <w:rPr>
          <w:rFonts w:ascii="Calibri" w:hAnsi="Calibri" w:cs="Calibri"/>
        </w:rPr>
        <w:t xml:space="preserve"> (надзора) за соблюдением требований </w:t>
      </w:r>
      <w:hyperlink r:id="rId75" w:history="1">
        <w:r>
          <w:rPr>
            <w:rFonts w:ascii="Calibri" w:hAnsi="Calibri" w:cs="Calibri"/>
            <w:color w:val="0000FF"/>
          </w:rPr>
          <w:t>законодательства</w:t>
        </w:r>
      </w:hyperlink>
      <w:r>
        <w:rPr>
          <w:rFonts w:ascii="Calibri" w:hAnsi="Calibri" w:cs="Calibri"/>
        </w:rPr>
        <w:t xml:space="preserve"> об энергосбережении и о повышении энергетической эффективности в целях 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осуществление государственного контроля (надзора) в области регулирования цен (тарифов)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w:t>
      </w:r>
      <w:proofErr w:type="gramStart"/>
      <w:r>
        <w:rPr>
          <w:rFonts w:ascii="Calibri" w:hAnsi="Calibri" w:cs="Calibri"/>
        </w:rPr>
        <w:t>введен</w:t>
      </w:r>
      <w:proofErr w:type="gramEnd"/>
      <w:r>
        <w:rPr>
          <w:rFonts w:ascii="Calibri" w:hAnsi="Calibri" w:cs="Calibri"/>
        </w:rPr>
        <w:t xml:space="preserve"> Федеральным </w:t>
      </w:r>
      <w:hyperlink r:id="rId77" w:history="1">
        <w:r>
          <w:rPr>
            <w:rFonts w:ascii="Calibri" w:hAnsi="Calibri" w:cs="Calibri"/>
            <w:color w:val="0000FF"/>
          </w:rPr>
          <w:t>законом</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6" w:name="Par213"/>
      <w:bookmarkEnd w:id="16"/>
      <w:r>
        <w:rPr>
          <w:rFonts w:ascii="Calibri" w:hAnsi="Calibri" w:cs="Calibri"/>
        </w:rP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7" w:name="Par214"/>
      <w:bookmarkEnd w:id="17"/>
      <w:r>
        <w:rPr>
          <w:rFonts w:ascii="Calibri" w:hAnsi="Calibri" w:cs="Calibri"/>
        </w:rPr>
        <w:t>1) утверждает методические указания по расчету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устанавливает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 поселений, городских округов;</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 устанавливает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устанавливает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w:t>
      </w:r>
      <w:proofErr w:type="gramEnd"/>
      <w:r>
        <w:rPr>
          <w:rFonts w:ascii="Calibri" w:hAnsi="Calibri" w:cs="Calibri"/>
        </w:rPr>
        <w:t xml:space="preserve"> государственного регулирования тарифов в сфере теплоснабжения, утвержденных указанным органом;</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8" w:name="Par219"/>
      <w:bookmarkEnd w:id="18"/>
      <w:proofErr w:type="gramStart"/>
      <w:r>
        <w:rPr>
          <w:rFonts w:ascii="Calibri" w:hAnsi="Calibri" w:cs="Calibri"/>
        </w:rP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поселений, городских округов,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19" w:name="Par221"/>
      <w:bookmarkEnd w:id="19"/>
      <w:r>
        <w:rPr>
          <w:rFonts w:ascii="Calibri" w:hAnsi="Calibri" w:cs="Calibri"/>
        </w:rP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Федерального </w:t>
      </w:r>
      <w:hyperlink r:id="rId78"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0" w:name="Par223"/>
      <w:bookmarkEnd w:id="20"/>
      <w:r>
        <w:rPr>
          <w:rFonts w:ascii="Calibri" w:hAnsi="Calibri" w:cs="Calibri"/>
        </w:rPr>
        <w:t>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рассматривает </w:t>
      </w:r>
      <w:hyperlink r:id="rId79" w:history="1">
        <w:r>
          <w:rPr>
            <w:rFonts w:ascii="Calibri" w:hAnsi="Calibri" w:cs="Calibri"/>
            <w:color w:val="0000FF"/>
          </w:rPr>
          <w:t>разногласия</w:t>
        </w:r>
      </w:hyperlink>
      <w:r>
        <w:rPr>
          <w:rFonts w:ascii="Calibri" w:hAnsi="Calibri" w:cs="Calibri"/>
        </w:rPr>
        <w:t xml:space="preserve">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w:t>
      </w:r>
      <w:proofErr w:type="gramStart"/>
      <w:r>
        <w:rPr>
          <w:rFonts w:ascii="Calibri" w:hAnsi="Calibri" w:cs="Calibri"/>
        </w:rPr>
        <w:t>введен</w:t>
      </w:r>
      <w:proofErr w:type="gramEnd"/>
      <w:r>
        <w:rPr>
          <w:rFonts w:ascii="Calibri" w:hAnsi="Calibri" w:cs="Calibri"/>
        </w:rPr>
        <w:t xml:space="preserve"> Федеральным </w:t>
      </w:r>
      <w:hyperlink r:id="rId80"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1" w:name="Par226"/>
      <w:bookmarkEnd w:id="21"/>
      <w:r>
        <w:rPr>
          <w:rFonts w:ascii="Calibri" w:hAnsi="Calibri" w:cs="Calibri"/>
        </w:rP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устанавливают тарифы, перечень которых приведен в </w:t>
      </w:r>
      <w:hyperlink w:anchor="Par263" w:history="1">
        <w:r>
          <w:rPr>
            <w:rFonts w:ascii="Calibri" w:hAnsi="Calibri" w:cs="Calibri"/>
            <w:color w:val="0000FF"/>
          </w:rPr>
          <w:t>статье 8</w:t>
        </w:r>
      </w:hyperlink>
      <w:r>
        <w:rPr>
          <w:rFonts w:ascii="Calibri" w:hAnsi="Calibri" w:cs="Calibri"/>
        </w:rP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w:t>
      </w:r>
      <w:r>
        <w:rPr>
          <w:rFonts w:ascii="Calibri" w:hAnsi="Calibri" w:cs="Calibri"/>
        </w:rPr>
        <w:lastRenderedPageBreak/>
        <w:t>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w:t>
      </w:r>
      <w:proofErr w:type="gramEnd"/>
      <w:r>
        <w:rPr>
          <w:rFonts w:ascii="Calibri" w:hAnsi="Calibri" w:cs="Calibri"/>
        </w:rPr>
        <w:t xml:space="preserve"> организациями потребителям;</w:t>
      </w: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 дня вступления в силу акта Правительства РФ, предусмотренного частью 10 статьи 23.1, в целях контроля за исполнением обязательств концессионера по концессионному соглашению показатели надежности и энергетической эффективности объектов теплоснабжения,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и их плановые значения устанавливаются концедентом по согласованию с органом исполнительной власти субъекта Российской Федерации</w:t>
      </w:r>
      <w:proofErr w:type="gramEnd"/>
      <w:r>
        <w:rPr>
          <w:rFonts w:ascii="Calibri" w:hAnsi="Calibri" w:cs="Calibri"/>
        </w:rPr>
        <w:t xml:space="preserve">, </w:t>
      </w:r>
      <w:proofErr w:type="gramStart"/>
      <w:r>
        <w:rPr>
          <w:rFonts w:ascii="Calibri" w:hAnsi="Calibri" w:cs="Calibri"/>
        </w:rPr>
        <w:t>осуществляющим регулирование цен (тарифов) в соответствии с законодательством Российской Федерации в сфере регулирования цен (тарифов) (</w:t>
      </w:r>
      <w:hyperlink r:id="rId81" w:history="1">
        <w:r>
          <w:rPr>
            <w:rFonts w:ascii="Calibri" w:hAnsi="Calibri" w:cs="Calibri"/>
            <w:color w:val="0000FF"/>
          </w:rPr>
          <w:t>статья 5</w:t>
        </w:r>
      </w:hyperlink>
      <w:r>
        <w:rPr>
          <w:rFonts w:ascii="Calibri" w:hAnsi="Calibri" w:cs="Calibri"/>
        </w:rPr>
        <w:t xml:space="preserve"> Федерального закона от 07.05.2013 N 103-ФЗ).</w:t>
      </w:r>
      <w:proofErr w:type="gramEnd"/>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82"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Федеральный </w:t>
      </w:r>
      <w:hyperlink r:id="rId83" w:history="1">
        <w:r>
          <w:rPr>
            <w:rFonts w:ascii="Calibri" w:hAnsi="Calibri" w:cs="Calibri"/>
            <w:color w:val="0000FF"/>
          </w:rPr>
          <w:t>закон</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принимают решения о частичной или полной отмене регулирования тарифов на тепловую энергию (мощность);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Федеральным </w:t>
      </w:r>
      <w:hyperlink r:id="rId84"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w:t>
      </w:r>
      <w:proofErr w:type="gramStart"/>
      <w:r>
        <w:rPr>
          <w:rFonts w:ascii="Calibri" w:hAnsi="Calibri" w:cs="Calibri"/>
        </w:rPr>
        <w:t>введен</w:t>
      </w:r>
      <w:proofErr w:type="gramEnd"/>
      <w:r>
        <w:rPr>
          <w:rFonts w:ascii="Calibri" w:hAnsi="Calibri" w:cs="Calibri"/>
        </w:rPr>
        <w:t xml:space="preserve"> Федеральным </w:t>
      </w:r>
      <w:hyperlink r:id="rId85"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w:t>
      </w:r>
      <w:proofErr w:type="gramEnd"/>
      <w:r>
        <w:rPr>
          <w:rFonts w:ascii="Calibri" w:hAnsi="Calibri" w:cs="Calibri"/>
        </w:rPr>
        <w:t xml:space="preserve"> власти в области государственного регулирования тарифов в сфере теплоснабжения в порядке, установленном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2" w:name="Par242"/>
      <w:bookmarkEnd w:id="22"/>
      <w:r>
        <w:rPr>
          <w:rFonts w:ascii="Calibri" w:hAnsi="Calibri" w:cs="Calibri"/>
        </w:rPr>
        <w:t>5. Органы местного самоуправления поселений, городских округов в порядке осуществления полномочий в области 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Органы местного самоуправления поселений, городских округов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w:t>
      </w:r>
      <w:r>
        <w:rPr>
          <w:rFonts w:ascii="Calibri" w:hAnsi="Calibri" w:cs="Calibri"/>
        </w:rPr>
        <w:lastRenderedPageBreak/>
        <w:t>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w:t>
      </w:r>
      <w:proofErr w:type="gramEnd"/>
      <w:r>
        <w:rPr>
          <w:rFonts w:ascii="Calibri" w:hAnsi="Calibri" w:cs="Calibri"/>
        </w:rPr>
        <w:t xml:space="preserve"> на территории одного муниципального образования.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3" w:name="Par244"/>
      <w:bookmarkEnd w:id="23"/>
      <w:r>
        <w:rPr>
          <w:rFonts w:ascii="Calibri" w:hAnsi="Calibri" w:cs="Calibri"/>
        </w:rPr>
        <w:t xml:space="preserve">7. </w:t>
      </w:r>
      <w:proofErr w:type="gramStart"/>
      <w:r>
        <w:rPr>
          <w:rFonts w:ascii="Calibri" w:hAnsi="Calibri" w:cs="Calibri"/>
        </w:rPr>
        <w:t>Органы местного самоуправления поселений, городских округов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w:t>
      </w:r>
      <w:proofErr w:type="gramEnd"/>
      <w:r>
        <w:rPr>
          <w:rFonts w:ascii="Calibri" w:hAnsi="Calibri" w:cs="Calibri"/>
        </w:rPr>
        <w:t xml:space="preserve"> Органы местного самоуправления поселений, городских округов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4" w:name="Par245"/>
      <w:bookmarkEnd w:id="24"/>
      <w:r>
        <w:rPr>
          <w:rFonts w:ascii="Calibri" w:hAnsi="Calibri" w:cs="Calibri"/>
        </w:rPr>
        <w:t xml:space="preserve">8. </w:t>
      </w:r>
      <w:proofErr w:type="gramStart"/>
      <w:r>
        <w:rPr>
          <w:rFonts w:ascii="Calibri" w:hAnsi="Calibri" w:cs="Calibri"/>
        </w:rPr>
        <w:t xml:space="preserve">Решение органа местного самоуправления поселения или городского округа,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8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w:t>
      </w:r>
      <w:hyperlink r:id="rId87" w:history="1">
        <w:r>
          <w:rPr>
            <w:rFonts w:ascii="Calibri" w:hAnsi="Calibri" w:cs="Calibri"/>
            <w:color w:val="0000FF"/>
          </w:rPr>
          <w:t>стандартами</w:t>
        </w:r>
      </w:hyperlink>
      <w:r>
        <w:rPr>
          <w:rFonts w:ascii="Calibri" w:hAnsi="Calibri" w:cs="Calibri"/>
        </w:rPr>
        <w:t xml:space="preserve"> раскрытия информации теплоснабжающими организациями, теплосетевыми организациями, органами регулирования.</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88"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10 введена Федеральным </w:t>
      </w:r>
      <w:hyperlink r:id="rId89"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формы предоставления теплоснабжающими организациями, теплосетевыми организациями информации, к которой обеспечивается свободный доступ;</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11 введена Федеральным </w:t>
      </w:r>
      <w:hyperlink r:id="rId90"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Информация, отнесенная в установленном порядке к сведениям,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12 введена Федеральным </w:t>
      </w:r>
      <w:hyperlink r:id="rId91"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13 введена Федеральным </w:t>
      </w:r>
      <w:hyperlink r:id="rId92" w:history="1">
        <w:r>
          <w:rPr>
            <w:rFonts w:ascii="Calibri" w:hAnsi="Calibri" w:cs="Calibri"/>
            <w:color w:val="0000FF"/>
          </w:rPr>
          <w:t>законом</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Государственный контроль (надзор) в области регулирования цен (тарифов) в сфере теплоснабжения в части соблюдения </w:t>
      </w:r>
      <w:hyperlink r:id="rId93" w:history="1">
        <w:r>
          <w:rPr>
            <w:rFonts w:ascii="Calibri" w:hAnsi="Calibri" w:cs="Calibri"/>
            <w:color w:val="0000FF"/>
          </w:rPr>
          <w:t>стандартов</w:t>
        </w:r>
      </w:hyperlink>
      <w:r>
        <w:rPr>
          <w:rFonts w:ascii="Calibri" w:hAnsi="Calibri" w:cs="Calibri"/>
        </w:rPr>
        <w:t xml:space="preserve">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w:t>
      </w:r>
      <w:proofErr w:type="gramStart"/>
      <w:r>
        <w:rPr>
          <w:rFonts w:ascii="Calibri" w:hAnsi="Calibri" w:cs="Calibri"/>
        </w:rPr>
        <w:t>ч</w:t>
      </w:r>
      <w:proofErr w:type="gramEnd"/>
      <w:r>
        <w:rPr>
          <w:rFonts w:ascii="Calibri" w:hAnsi="Calibri" w:cs="Calibri"/>
        </w:rPr>
        <w:t xml:space="preserve">асть 14 в ред. Федерального </w:t>
      </w:r>
      <w:hyperlink r:id="rId94"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15 в ред. Федерального </w:t>
      </w:r>
      <w:hyperlink r:id="rId95"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25" w:name="Par263"/>
      <w:bookmarkEnd w:id="25"/>
      <w:r>
        <w:rPr>
          <w:rFonts w:ascii="Calibri" w:hAnsi="Calibri" w:cs="Calibri"/>
        </w:rPr>
        <w:t>Статья 8. Виды цен (тарифов) в сфере теплоснабжения, подлежащие регулированию</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Регулированию подлежат следующие виды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предельные (минимальный и (или) максимальный) уровни </w:t>
      </w:r>
      <w:hyperlink r:id="rId96" w:history="1">
        <w:r>
          <w:rPr>
            <w:rFonts w:ascii="Calibri" w:hAnsi="Calibri" w:cs="Calibri"/>
            <w:color w:val="0000FF"/>
          </w:rPr>
          <w:t>тарифов</w:t>
        </w:r>
      </w:hyperlink>
      <w:r>
        <w:rPr>
          <w:rFonts w:ascii="Calibri" w:hAnsi="Calibri" w:cs="Calibri"/>
        </w:rPr>
        <w:t xml:space="preserve">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97" w:history="1">
        <w:r>
          <w:rPr>
            <w:rFonts w:ascii="Calibri" w:hAnsi="Calibri" w:cs="Calibri"/>
            <w:color w:val="0000FF"/>
          </w:rPr>
          <w:t>тарифы</w:t>
        </w:r>
      </w:hyperlink>
      <w:r>
        <w:rPr>
          <w:rFonts w:ascii="Calibri" w:hAnsi="Calibri" w:cs="Calibri"/>
        </w:rPr>
        <w:t xml:space="preserve"> на теплоноситель, поставляемый теплоснабжающими организациями потребителям, другим теплоснабжающим организациям;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w:t>
      </w:r>
      <w:hyperlink r:id="rId98" w:history="1">
        <w:r>
          <w:rPr>
            <w:rFonts w:ascii="Calibri" w:hAnsi="Calibri" w:cs="Calibri"/>
            <w:color w:val="0000FF"/>
          </w:rPr>
          <w:t>тарифы</w:t>
        </w:r>
      </w:hyperlink>
      <w:r>
        <w:rPr>
          <w:rFonts w:ascii="Calibri" w:hAnsi="Calibri" w:cs="Calibri"/>
        </w:rP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w:t>
      </w:r>
      <w:proofErr w:type="gramStart"/>
      <w:r>
        <w:rPr>
          <w:rFonts w:ascii="Calibri" w:hAnsi="Calibri" w:cs="Calibri"/>
        </w:rPr>
        <w:t>введен</w:t>
      </w:r>
      <w:proofErr w:type="gramEnd"/>
      <w:r>
        <w:rPr>
          <w:rFonts w:ascii="Calibri" w:hAnsi="Calibri" w:cs="Calibri"/>
        </w:rPr>
        <w:t xml:space="preserve"> Федеральным </w:t>
      </w:r>
      <w:hyperlink r:id="rId99"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00" w:history="1">
        <w:r>
          <w:rPr>
            <w:rFonts w:ascii="Calibri" w:hAnsi="Calibri" w:cs="Calibri"/>
            <w:color w:val="0000FF"/>
          </w:rPr>
          <w:t>тарифы</w:t>
        </w:r>
      </w:hyperlink>
      <w:r>
        <w:rPr>
          <w:rFonts w:ascii="Calibri" w:hAnsi="Calibri" w:cs="Calibri"/>
        </w:rPr>
        <w:t xml:space="preserve"> на услуги по передаче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01" w:history="1">
        <w:r>
          <w:rPr>
            <w:rFonts w:ascii="Calibri" w:hAnsi="Calibri" w:cs="Calibri"/>
            <w:color w:val="0000FF"/>
          </w:rPr>
          <w:t>плата</w:t>
        </w:r>
      </w:hyperlink>
      <w:r>
        <w:rPr>
          <w:rFonts w:ascii="Calibri" w:hAnsi="Calibri" w:cs="Calibri"/>
        </w:rPr>
        <w:t xml:space="preserve"> за услуги по поддержанию резервной тепловой мощности при отсутствии потребления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102" w:history="1">
        <w:r>
          <w:rPr>
            <w:rFonts w:ascii="Calibri" w:hAnsi="Calibri" w:cs="Calibri"/>
            <w:color w:val="0000FF"/>
          </w:rPr>
          <w:t>плата</w:t>
        </w:r>
      </w:hyperlink>
      <w:r>
        <w:rPr>
          <w:rFonts w:ascii="Calibri" w:hAnsi="Calibri" w:cs="Calibri"/>
        </w:rPr>
        <w:t xml:space="preserve"> за подключение (технологическое присоединение) к системе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В случае, если организации, осуществляющие регулируемые виды деятельности в сфере теплоснабжения, осуществляют эксплуатацию тепловых сетей, собственник или иной законный </w:t>
      </w:r>
      <w:r>
        <w:rPr>
          <w:rFonts w:ascii="Calibri" w:hAnsi="Calibri" w:cs="Calibri"/>
        </w:rPr>
        <w:lastRenderedPageBreak/>
        <w:t xml:space="preserve">владелец которых не установлен (бесхозяйные тепловые сети), затраты на содержание, ремонт, эксплуатацию таких тепловых сетей учитываются при установлении тарифов в отношении указанных организаций в </w:t>
      </w:r>
      <w:hyperlink r:id="rId104" w:history="1">
        <w:r>
          <w:rPr>
            <w:rFonts w:ascii="Calibri" w:hAnsi="Calibri" w:cs="Calibri"/>
            <w:color w:val="0000FF"/>
          </w:rPr>
          <w:t>порядке</w:t>
        </w:r>
      </w:hyperlink>
      <w:r>
        <w:rPr>
          <w:rFonts w:ascii="Calibri" w:hAnsi="Calibri" w:cs="Calibri"/>
        </w:rPr>
        <w:t>, установленном основами ценообразования в сфере теплоснабжения, утвержденными Правительством Российской Федерации.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26" w:name="Par281"/>
      <w:bookmarkEnd w:id="26"/>
      <w:r>
        <w:rPr>
          <w:rFonts w:ascii="Calibri" w:hAnsi="Calibri" w:cs="Calibri"/>
        </w:rPr>
        <w:t>Статья 9. Методы регулирования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Методами регулирования тарифов в сфере теплоснабжения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05" w:history="1">
        <w:r>
          <w:rPr>
            <w:rFonts w:ascii="Calibri" w:hAnsi="Calibri" w:cs="Calibri"/>
            <w:color w:val="0000FF"/>
          </w:rPr>
          <w:t>метод</w:t>
        </w:r>
      </w:hyperlink>
      <w:r>
        <w:rPr>
          <w:rFonts w:ascii="Calibri" w:hAnsi="Calibri" w:cs="Calibri"/>
        </w:rPr>
        <w:t xml:space="preserve"> экономически обоснованных расходов (затрат);</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06" w:history="1">
        <w:r>
          <w:rPr>
            <w:rFonts w:ascii="Calibri" w:hAnsi="Calibri" w:cs="Calibri"/>
            <w:color w:val="0000FF"/>
          </w:rPr>
          <w:t>метод</w:t>
        </w:r>
      </w:hyperlink>
      <w:r>
        <w:rPr>
          <w:rFonts w:ascii="Calibri" w:hAnsi="Calibri" w:cs="Calibri"/>
        </w:rPr>
        <w:t xml:space="preserve"> индексации установленных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07" w:history="1">
        <w:r>
          <w:rPr>
            <w:rFonts w:ascii="Calibri" w:hAnsi="Calibri" w:cs="Calibri"/>
            <w:color w:val="0000FF"/>
          </w:rPr>
          <w:t>метод</w:t>
        </w:r>
      </w:hyperlink>
      <w:r>
        <w:rPr>
          <w:rFonts w:ascii="Calibri" w:hAnsi="Calibri" w:cs="Calibri"/>
        </w:rPr>
        <w:t xml:space="preserve"> обеспечения доходности инвестированного капитала;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08" w:history="1">
        <w:r>
          <w:rPr>
            <w:rFonts w:ascii="Calibri" w:hAnsi="Calibri" w:cs="Calibri"/>
            <w:color w:val="0000FF"/>
          </w:rPr>
          <w:t>метод</w:t>
        </w:r>
      </w:hyperlink>
      <w:r>
        <w:rPr>
          <w:rFonts w:ascii="Calibri" w:hAnsi="Calibri" w:cs="Calibri"/>
        </w:rPr>
        <w:t xml:space="preserve"> сравнения аналогов.</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7" w:name="Par288"/>
      <w:bookmarkEnd w:id="27"/>
      <w:r>
        <w:rPr>
          <w:rFonts w:ascii="Calibri" w:hAnsi="Calibri" w:cs="Calibri"/>
        </w:rP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случаях и в </w:t>
      </w:r>
      <w:hyperlink r:id="rId109" w:history="1">
        <w:r>
          <w:rPr>
            <w:rFonts w:ascii="Calibri" w:hAnsi="Calibri" w:cs="Calibri"/>
            <w:color w:val="0000FF"/>
          </w:rPr>
          <w:t>порядке</w:t>
        </w:r>
      </w:hyperlink>
      <w:r>
        <w:rPr>
          <w:rFonts w:ascii="Calibri" w:hAnsi="Calibri" w:cs="Calibri"/>
        </w:rP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правилами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hyperlink r:id="rId110" w:history="1">
        <w:r>
          <w:rPr>
            <w:rFonts w:ascii="Calibri" w:hAnsi="Calibri" w:cs="Calibri"/>
            <w:color w:val="0000FF"/>
          </w:rPr>
          <w:t>порядке</w:t>
        </w:r>
      </w:hyperlink>
      <w:r>
        <w:rPr>
          <w:rFonts w:ascii="Calibri" w:hAnsi="Calibri" w:cs="Calibri"/>
        </w:rPr>
        <w:t xml:space="preserve"> и в сроки, которые установлены Правительством Российской Федерации. В случае </w:t>
      </w:r>
      <w:proofErr w:type="gramStart"/>
      <w:r>
        <w:rPr>
          <w:rFonts w:ascii="Calibri" w:hAnsi="Calibri" w:cs="Calibri"/>
        </w:rPr>
        <w:t>выбора метода обеспечения доходности инвестированного капитала</w:t>
      </w:r>
      <w:proofErr w:type="gramEnd"/>
      <w:r>
        <w:rPr>
          <w:rFonts w:ascii="Calibri" w:hAnsi="Calibri" w:cs="Calibri"/>
        </w:rPr>
        <w:t xml:space="preserve"> соответствующее решение органа регулирования согласовывается с федеральным органом исполнительной власти в области государственного регулирования тарифов в сфере теплоснабжения. В случае</w:t>
      </w:r>
      <w:proofErr w:type="gramStart"/>
      <w:r>
        <w:rPr>
          <w:rFonts w:ascii="Calibri" w:hAnsi="Calibri" w:cs="Calibri"/>
        </w:rPr>
        <w:t>,</w:t>
      </w:r>
      <w:proofErr w:type="gramEnd"/>
      <w:r>
        <w:rPr>
          <w:rFonts w:ascii="Calibri" w:hAnsi="Calibri" w:cs="Calibri"/>
        </w:rPr>
        <w:t xml:space="preserve">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согласовании указанного решения также согласовывает долгосрочные параметры государственного регулирования цен (тарифов)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1"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Предусмотренное </w:t>
      </w:r>
      <w:hyperlink w:anchor="Par288" w:history="1">
        <w:r>
          <w:rPr>
            <w:rFonts w:ascii="Calibri" w:hAnsi="Calibri" w:cs="Calibri"/>
            <w:color w:val="0000FF"/>
          </w:rPr>
          <w:t>частью 2</w:t>
        </w:r>
      </w:hyperlink>
      <w:r>
        <w:rPr>
          <w:rFonts w:ascii="Calibri" w:hAnsi="Calibri" w:cs="Calibri"/>
        </w:rP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w:t>
      </w:r>
      <w:proofErr w:type="gramStart"/>
      <w:r>
        <w:rPr>
          <w:rFonts w:ascii="Calibri" w:hAnsi="Calibri" w:cs="Calibri"/>
        </w:rPr>
        <w:t xml:space="preserve">при установлении метода регулирования тарифов в сфере теплоснабжения в конкурсной документации в соответствии с </w:t>
      </w:r>
      <w:hyperlink w:anchor="Par780" w:history="1">
        <w:r>
          <w:rPr>
            <w:rFonts w:ascii="Calibri" w:hAnsi="Calibri" w:cs="Calibri"/>
            <w:color w:val="0000FF"/>
          </w:rPr>
          <w:t>частью</w:t>
        </w:r>
        <w:proofErr w:type="gramEnd"/>
        <w:r>
          <w:rPr>
            <w:rFonts w:ascii="Calibri" w:hAnsi="Calibri" w:cs="Calibri"/>
            <w:color w:val="0000FF"/>
          </w:rPr>
          <w:t xml:space="preserve"> 12 статьи 28.1</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2.1 введена Федеральным </w:t>
      </w:r>
      <w:hyperlink r:id="rId112"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proofErr w:type="gramStart"/>
      <w:r>
        <w:rPr>
          <w:rFonts w:ascii="Calibri" w:hAnsi="Calibri" w:cs="Calibri"/>
        </w:rPr>
        <w:t xml:space="preserve">В отношении организации, осуществляющей регулируемые виды деятельности в сфере </w:t>
      </w:r>
      <w:r>
        <w:rPr>
          <w:rFonts w:ascii="Calibri" w:hAnsi="Calibri" w:cs="Calibri"/>
        </w:rPr>
        <w:lastRenderedPageBreak/>
        <w:t>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законодательством Российской Федерации о</w:t>
      </w:r>
      <w:proofErr w:type="gramEnd"/>
      <w:r>
        <w:rPr>
          <w:rFonts w:ascii="Calibri" w:hAnsi="Calibri" w:cs="Calibri"/>
        </w:rPr>
        <w:t xml:space="preserve"> концессионных </w:t>
      </w:r>
      <w:proofErr w:type="gramStart"/>
      <w:r>
        <w:rPr>
          <w:rFonts w:ascii="Calibri" w:hAnsi="Calibri" w:cs="Calibri"/>
        </w:rPr>
        <w:t>соглашениях</w:t>
      </w:r>
      <w:proofErr w:type="gramEnd"/>
      <w:r>
        <w:rPr>
          <w:rFonts w:ascii="Calibri" w:hAnsi="Calibri" w:cs="Calibri"/>
        </w:rPr>
        <w:t xml:space="preserve">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ar288" w:history="1">
        <w:r>
          <w:rPr>
            <w:rFonts w:ascii="Calibri" w:hAnsi="Calibri" w:cs="Calibri"/>
            <w:color w:val="0000FF"/>
          </w:rPr>
          <w:t>части 2</w:t>
        </w:r>
      </w:hyperlink>
      <w:r>
        <w:rPr>
          <w:rFonts w:ascii="Calibri" w:hAnsi="Calibri" w:cs="Calibri"/>
        </w:rP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113"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w:t>
      </w:r>
      <w:proofErr w:type="gramStart"/>
      <w:r>
        <w:rPr>
          <w:rFonts w:ascii="Calibri" w:hAnsi="Calibri" w:cs="Calibri"/>
        </w:rPr>
        <w:t>регулирования</w:t>
      </w:r>
      <w:proofErr w:type="gramEnd"/>
      <w:r>
        <w:rPr>
          <w:rFonts w:ascii="Calibri" w:hAnsi="Calibri" w:cs="Calibri"/>
        </w:rPr>
        <w:t xml:space="preserve"> повышающие коэффициенты к тарифам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Тарифы на горячую воду в открытых системах теплоснабжения (горячего водоснабжения) </w:t>
      </w:r>
      <w:hyperlink r:id="rId114" w:history="1">
        <w:r>
          <w:rPr>
            <w:rFonts w:ascii="Calibri" w:hAnsi="Calibri" w:cs="Calibri"/>
            <w:color w:val="0000FF"/>
          </w:rPr>
          <w:t>устанавливаются</w:t>
        </w:r>
      </w:hyperlink>
      <w:r>
        <w:rPr>
          <w:rFonts w:ascii="Calibri" w:hAnsi="Calibri" w:cs="Calibri"/>
        </w:rPr>
        <w:t xml:space="preserve"> в виде двухкомпонентных тарифов с использованием компонента на теплоноситель и компонента на тепловую энергию.</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5 введена Федеральным </w:t>
      </w:r>
      <w:hyperlink r:id="rId115"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28" w:name="Par299"/>
      <w:bookmarkEnd w:id="28"/>
      <w:r>
        <w:rPr>
          <w:rFonts w:ascii="Calibri" w:hAnsi="Calibri" w:cs="Calibri"/>
        </w:rPr>
        <w:t>Статья 10. Сущность и порядок государственного регулирования цен (тарифов) на тепловую энергию (мощность)</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anchor="Par197" w:history="1">
        <w:r>
          <w:rPr>
            <w:rFonts w:ascii="Calibri" w:hAnsi="Calibri" w:cs="Calibri"/>
            <w:color w:val="0000FF"/>
          </w:rPr>
          <w:t>законом</w:t>
        </w:r>
      </w:hyperlink>
      <w:r>
        <w:rPr>
          <w:rFonts w:ascii="Calibri" w:hAnsi="Calibri" w:cs="Calibri"/>
        </w:rPr>
        <w:t xml:space="preserve">, в соответствии с </w:t>
      </w:r>
      <w:hyperlink r:id="rId116" w:history="1">
        <w:r>
          <w:rPr>
            <w:rFonts w:ascii="Calibri" w:hAnsi="Calibri" w:cs="Calibri"/>
            <w:color w:val="0000FF"/>
          </w:rPr>
          <w:t>основами</w:t>
        </w:r>
      </w:hyperlink>
      <w:r>
        <w:rPr>
          <w:rFonts w:ascii="Calibri" w:hAnsi="Calibri" w:cs="Calibri"/>
        </w:rPr>
        <w:t xml:space="preserve"> ценообразования в сфере теплоснабжения, </w:t>
      </w:r>
      <w:hyperlink r:id="rId117"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методическими указаниями, утвержденными федеральным органом исполнительной власти в области государственного регулирования тарифов в сфере теплоснабжения.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04.06.2011 </w:t>
      </w:r>
      <w:hyperlink r:id="rId118" w:history="1">
        <w:r>
          <w:rPr>
            <w:rFonts w:ascii="Calibri" w:hAnsi="Calibri" w:cs="Calibri"/>
            <w:color w:val="0000FF"/>
          </w:rPr>
          <w:t>N 123-ФЗ</w:t>
        </w:r>
      </w:hyperlink>
      <w:r>
        <w:rPr>
          <w:rFonts w:ascii="Calibri" w:hAnsi="Calibri" w:cs="Calibri"/>
        </w:rPr>
        <w:t xml:space="preserve">, от 30.12.2012 </w:t>
      </w:r>
      <w:hyperlink r:id="rId119" w:history="1">
        <w:r>
          <w:rPr>
            <w:rFonts w:ascii="Calibri" w:hAnsi="Calibri" w:cs="Calibri"/>
            <w:color w:val="0000FF"/>
          </w:rPr>
          <w:t>N 291-ФЗ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20"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121" w:history="1">
        <w:r>
          <w:rPr>
            <w:rFonts w:ascii="Calibri" w:hAnsi="Calibri" w:cs="Calibri"/>
            <w:color w:val="0000FF"/>
          </w:rPr>
          <w:t>порядке</w:t>
        </w:r>
      </w:hyperlink>
      <w:r>
        <w:rPr>
          <w:rFonts w:ascii="Calibri" w:hAnsi="Calibri" w:cs="Calibri"/>
        </w:rPr>
        <w:t>, установленном</w:t>
      </w:r>
      <w:proofErr w:type="gramEnd"/>
      <w:r>
        <w:rPr>
          <w:rFonts w:ascii="Calibri" w:hAnsi="Calibri" w:cs="Calibri"/>
        </w:rPr>
        <w:t xml:space="preserve">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w:t>
      </w:r>
      <w:r>
        <w:rPr>
          <w:rFonts w:ascii="Calibri" w:hAnsi="Calibri" w:cs="Calibri"/>
        </w:rPr>
        <w:lastRenderedPageBreak/>
        <w:t>государственного регулирования цен (тарифов) в сфере теплоснабжения устанавливаются в порядке,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 ред. Федерального </w:t>
      </w:r>
      <w:hyperlink r:id="rId122"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Предельные (минимальный и максимальный) уровни тарифов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w:t>
      </w:r>
      <w:proofErr w:type="gramEnd"/>
      <w:r>
        <w:rPr>
          <w:rFonts w:ascii="Calibri" w:hAnsi="Calibri" w:cs="Calibri"/>
        </w:rPr>
        <w:t xml:space="preserve">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на тепловую энергию (мощность), поставляемую теплоснабжающими организациями потребителям, устанавливаются и применяются до 1 января 2016 года.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30.12.2012 </w:t>
      </w:r>
      <w:hyperlink r:id="rId123" w:history="1">
        <w:r>
          <w:rPr>
            <w:rFonts w:ascii="Calibri" w:hAnsi="Calibri" w:cs="Calibri"/>
            <w:color w:val="0000FF"/>
          </w:rPr>
          <w:t>N 291-ФЗ</w:t>
        </w:r>
      </w:hyperlink>
      <w:r>
        <w:rPr>
          <w:rFonts w:ascii="Calibri" w:hAnsi="Calibri" w:cs="Calibri"/>
        </w:rPr>
        <w:t xml:space="preserve">, от 07.05.2013 </w:t>
      </w:r>
      <w:hyperlink r:id="rId124" w:history="1">
        <w:r>
          <w:rPr>
            <w:rFonts w:ascii="Calibri" w:hAnsi="Calibri" w:cs="Calibri"/>
            <w:color w:val="0000FF"/>
          </w:rPr>
          <w:t>N 103-ФЗ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w:t>
      </w:r>
      <w:proofErr w:type="gramEnd"/>
      <w:r>
        <w:rPr>
          <w:rFonts w:ascii="Calibri" w:hAnsi="Calibri" w:cs="Calibri"/>
        </w:rPr>
        <w:t xml:space="preserve">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w:t>
      </w:r>
      <w:proofErr w:type="gramStart"/>
      <w:r>
        <w:rPr>
          <w:rFonts w:ascii="Calibri" w:hAnsi="Calibri" w:cs="Calibri"/>
        </w:rPr>
        <w:t>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w:t>
      </w:r>
      <w:proofErr w:type="gramEnd"/>
      <w:r>
        <w:rPr>
          <w:rFonts w:ascii="Calibri" w:hAnsi="Calibri" w:cs="Calibri"/>
        </w:rPr>
        <w:t xml:space="preserve">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29" w:name="Par311"/>
      <w:bookmarkEnd w:id="29"/>
      <w:r>
        <w:rPr>
          <w:rFonts w:ascii="Calibri" w:hAnsi="Calibri" w:cs="Calibri"/>
        </w:rPr>
        <w:t xml:space="preserve">6.1. </w:t>
      </w:r>
      <w:proofErr w:type="gramStart"/>
      <w:r>
        <w:rPr>
          <w:rFonts w:ascii="Calibri" w:hAnsi="Calibri" w:cs="Calibri"/>
        </w:rPr>
        <w:t xml:space="preserve">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w:t>
      </w:r>
      <w:r>
        <w:rPr>
          <w:rFonts w:ascii="Calibri" w:hAnsi="Calibri" w:cs="Calibri"/>
        </w:rPr>
        <w:lastRenderedPageBreak/>
        <w:t>(тарифов)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w:t>
      </w:r>
      <w:proofErr w:type="gramEnd"/>
      <w:r>
        <w:rPr>
          <w:rFonts w:ascii="Calibri" w:hAnsi="Calibri" w:cs="Calibri"/>
        </w:rPr>
        <w:t xml:space="preserve"> </w:t>
      </w:r>
      <w:proofErr w:type="gramStart"/>
      <w:r>
        <w:rPr>
          <w:rFonts w:ascii="Calibri" w:hAnsi="Calibri" w:cs="Calibri"/>
        </w:rPr>
        <w:t xml:space="preserve">либо в пределах переданных полномочий органом местного самоуправления поселения или городского округа,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125" w:history="1">
        <w:r>
          <w:rPr>
            <w:rFonts w:ascii="Calibri" w:hAnsi="Calibri" w:cs="Calibri"/>
            <w:color w:val="0000FF"/>
          </w:rPr>
          <w:t>законодательством</w:t>
        </w:r>
      </w:hyperlink>
      <w:r>
        <w:rPr>
          <w:rFonts w:ascii="Calibri" w:hAnsi="Calibri" w:cs="Calibri"/>
        </w:rPr>
        <w:t xml:space="preserve"> Российской Федерации о концессионных соглашениях, что приведет к недополученным доходам, связанным</w:t>
      </w:r>
      <w:proofErr w:type="gramEnd"/>
      <w:r>
        <w:rPr>
          <w:rFonts w:ascii="Calibri" w:hAnsi="Calibri" w:cs="Calibri"/>
        </w:rPr>
        <w:t xml:space="preserve"> </w:t>
      </w:r>
      <w:proofErr w:type="gramStart"/>
      <w:r>
        <w:rPr>
          <w:rFonts w:ascii="Calibri" w:hAnsi="Calibri" w:cs="Calibri"/>
        </w:rPr>
        <w:t>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w:t>
      </w:r>
      <w:proofErr w:type="gramEnd"/>
      <w:r>
        <w:rPr>
          <w:rFonts w:ascii="Calibri" w:hAnsi="Calibri" w:cs="Calibri"/>
        </w:rPr>
        <w:t xml:space="preserve"> Федерации, осуществляется за счет средств бюджета субъекта Российской Федерации или местного бюджета в соответствии с бюджетным </w:t>
      </w:r>
      <w:hyperlink r:id="rId126"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127"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30" w:name="Par313"/>
      <w:bookmarkEnd w:id="30"/>
      <w:r>
        <w:rPr>
          <w:rFonts w:ascii="Calibri" w:hAnsi="Calibri" w:cs="Calibri"/>
        </w:rPr>
        <w:t>6.2. В случае</w:t>
      </w:r>
      <w:proofErr w:type="gramStart"/>
      <w:r>
        <w:rPr>
          <w:rFonts w:ascii="Calibri" w:hAnsi="Calibri" w:cs="Calibri"/>
        </w:rPr>
        <w:t>,</w:t>
      </w:r>
      <w:proofErr w:type="gramEnd"/>
      <w:r>
        <w:rPr>
          <w:rFonts w:ascii="Calibri" w:hAnsi="Calibri" w:cs="Calibri"/>
        </w:rPr>
        <w:t xml:space="preserve">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w:t>
      </w:r>
      <w:proofErr w:type="gramStart"/>
      <w:r>
        <w:rPr>
          <w:rFonts w:ascii="Calibri" w:hAnsi="Calibri" w:cs="Calibri"/>
        </w:rPr>
        <w:t xml:space="preserve">деятельности теплоснабжающими организациями, теплосетевыми организациями, в предусмотренном </w:t>
      </w:r>
      <w:hyperlink w:anchor="Par313" w:history="1">
        <w:r>
          <w:rPr>
            <w:rFonts w:ascii="Calibri" w:hAnsi="Calibri" w:cs="Calibri"/>
            <w:color w:val="0000FF"/>
          </w:rPr>
          <w:t>частью 6.1</w:t>
        </w:r>
      </w:hyperlink>
      <w:r>
        <w:rPr>
          <w:rFonts w:ascii="Calibri" w:hAnsi="Calibri" w:cs="Calibri"/>
        </w:rPr>
        <w:t xml:space="preserve"> настоящей статьи случае, подлежат компенсации (за исключением предусмотренного </w:t>
      </w:r>
      <w:hyperlink w:anchor="Par315" w:history="1">
        <w:r>
          <w:rPr>
            <w:rFonts w:ascii="Calibri" w:hAnsi="Calibri" w:cs="Calibri"/>
            <w:color w:val="0000FF"/>
          </w:rPr>
          <w:t>частью 6.3</w:t>
        </w:r>
      </w:hyperlink>
      <w:r>
        <w:rPr>
          <w:rFonts w:ascii="Calibri" w:hAnsi="Calibri" w:cs="Calibri"/>
        </w:rP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w:t>
      </w:r>
      <w:hyperlink r:id="rId128" w:history="1">
        <w:r>
          <w:rPr>
            <w:rFonts w:ascii="Calibri" w:hAnsi="Calibri" w:cs="Calibri"/>
            <w:color w:val="0000FF"/>
          </w:rPr>
          <w:t>законодательством</w:t>
        </w:r>
      </w:hyperlink>
      <w:r>
        <w:rPr>
          <w:rFonts w:ascii="Calibri" w:hAnsi="Calibri" w:cs="Calibri"/>
        </w:rP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w:t>
      </w:r>
      <w:proofErr w:type="gramEnd"/>
      <w:r>
        <w:rPr>
          <w:rFonts w:ascii="Calibri" w:hAnsi="Calibri" w:cs="Calibri"/>
        </w:rPr>
        <w:t xml:space="preserve"> (тарифов). Размер такой компенсации определяется в установленном Правительством Российской Федерации порядке.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6.2 введена Федеральным </w:t>
      </w:r>
      <w:hyperlink r:id="rId129"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31" w:name="Par315"/>
      <w:bookmarkEnd w:id="31"/>
      <w:r>
        <w:rPr>
          <w:rFonts w:ascii="Calibri" w:hAnsi="Calibri" w:cs="Calibri"/>
        </w:rPr>
        <w:t xml:space="preserve">6.3. </w:t>
      </w:r>
      <w:proofErr w:type="gramStart"/>
      <w:r>
        <w:rPr>
          <w:rFonts w:ascii="Calibri" w:hAnsi="Calibri" w:cs="Calibri"/>
        </w:rPr>
        <w:t>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w:t>
      </w:r>
      <w:proofErr w:type="gramEnd"/>
      <w:r>
        <w:rPr>
          <w:rFonts w:ascii="Calibri" w:hAnsi="Calibri" w:cs="Calibri"/>
        </w:rPr>
        <w:t xml:space="preserve"> </w:t>
      </w:r>
      <w:proofErr w:type="gramStart"/>
      <w:r>
        <w:rPr>
          <w:rFonts w:ascii="Calibri" w:hAnsi="Calibri" w:cs="Calibri"/>
        </w:rPr>
        <w:t>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поселения или городского округа,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уполномоченным в области государственного статистического учета, в постоянных ценах за один из кварталов текущего года меньше, чем объем валового</w:t>
      </w:r>
      <w:proofErr w:type="gramEnd"/>
      <w:r>
        <w:rPr>
          <w:rFonts w:ascii="Calibri" w:hAnsi="Calibri" w:cs="Calibri"/>
        </w:rPr>
        <w:t xml:space="preserve"> внутреннего продукта в соответствующем квартале предыдущего года.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6.3 введена Федеральным </w:t>
      </w:r>
      <w:hyperlink r:id="rId130"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w:t>
      </w:r>
      <w:proofErr w:type="gramStart"/>
      <w:r>
        <w:rPr>
          <w:rFonts w:ascii="Calibri" w:hAnsi="Calibri" w:cs="Calibri"/>
        </w:rPr>
        <w:t xml:space="preserve">Указанное в </w:t>
      </w:r>
      <w:hyperlink w:anchor="Par315" w:history="1">
        <w:r>
          <w:rPr>
            <w:rFonts w:ascii="Calibri" w:hAnsi="Calibri" w:cs="Calibri"/>
            <w:color w:val="0000FF"/>
          </w:rPr>
          <w:t>части 6.3</w:t>
        </w:r>
      </w:hyperlink>
      <w:r>
        <w:rPr>
          <w:rFonts w:ascii="Calibri" w:hAnsi="Calibri" w:cs="Calibri"/>
        </w:rP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w:t>
      </w:r>
      <w:r>
        <w:rPr>
          <w:rFonts w:ascii="Calibri" w:hAnsi="Calibri" w:cs="Calibri"/>
        </w:rPr>
        <w:lastRenderedPageBreak/>
        <w:t>отдельных субъектов Российской Федерации, муниципальных образований и содержит предельные показатели снижения долгосрочных тарифов в сфере</w:t>
      </w:r>
      <w:proofErr w:type="gramEnd"/>
      <w:r>
        <w:rPr>
          <w:rFonts w:ascii="Calibri" w:hAnsi="Calibri" w:cs="Calibri"/>
        </w:rPr>
        <w:t xml:space="preserve">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w:t>
      </w:r>
      <w:proofErr w:type="gramStart"/>
      <w:r>
        <w:rPr>
          <w:rFonts w:ascii="Calibri" w:hAnsi="Calibri" w:cs="Calibri"/>
        </w:rPr>
        <w:t>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поселения или городского округа в течение трех месяцев с даты принятия Правительством Российской Федерации решения</w:t>
      </w:r>
      <w:proofErr w:type="gramEnd"/>
      <w:r>
        <w:rPr>
          <w:rFonts w:ascii="Calibri" w:hAnsi="Calibri" w:cs="Calibri"/>
        </w:rPr>
        <w:t xml:space="preserve">, </w:t>
      </w:r>
      <w:proofErr w:type="gramStart"/>
      <w:r>
        <w:rPr>
          <w:rFonts w:ascii="Calibri" w:hAnsi="Calibri" w:cs="Calibri"/>
        </w:rPr>
        <w:t>указанного</w:t>
      </w:r>
      <w:proofErr w:type="gramEnd"/>
      <w:r>
        <w:rPr>
          <w:rFonts w:ascii="Calibri" w:hAnsi="Calibri" w:cs="Calibri"/>
        </w:rPr>
        <w:t xml:space="preserve"> в </w:t>
      </w:r>
      <w:hyperlink w:anchor="Par315" w:history="1">
        <w:r>
          <w:rPr>
            <w:rFonts w:ascii="Calibri" w:hAnsi="Calibri" w:cs="Calibri"/>
            <w:color w:val="0000FF"/>
          </w:rPr>
          <w:t>части 6.3</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6.4 введена Федеральным </w:t>
      </w:r>
      <w:hyperlink r:id="rId131"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ar315" w:history="1">
        <w:r>
          <w:rPr>
            <w:rFonts w:ascii="Calibri" w:hAnsi="Calibri" w:cs="Calibri"/>
            <w:color w:val="0000FF"/>
          </w:rPr>
          <w:t>частью 6.3</w:t>
        </w:r>
      </w:hyperlink>
      <w:r>
        <w:rPr>
          <w:rFonts w:ascii="Calibri" w:hAnsi="Calibri" w:cs="Calibri"/>
        </w:rP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hyperlink r:id="rId13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6.5 введена Федеральным </w:t>
      </w:r>
      <w:hyperlink r:id="rId133"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w:t>
      </w:r>
      <w:proofErr w:type="gramStart"/>
      <w:r>
        <w:rPr>
          <w:rFonts w:ascii="Calibri" w:hAnsi="Calibri" w:cs="Calibri"/>
        </w:rPr>
        <w:t>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w:t>
      </w:r>
      <w:proofErr w:type="gramEnd"/>
      <w:r>
        <w:rPr>
          <w:rFonts w:ascii="Calibri" w:hAnsi="Calibri" w:cs="Calibri"/>
        </w:rPr>
        <w:t xml:space="preserve"> </w:t>
      </w:r>
      <w:proofErr w:type="gramStart"/>
      <w:r>
        <w:rPr>
          <w:rFonts w:ascii="Calibri" w:hAnsi="Calibri" w:cs="Calibri"/>
        </w:rPr>
        <w:t xml:space="preserve">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поселения или городского округа либо согласованных ими в соответствии с </w:t>
      </w:r>
      <w:hyperlink r:id="rId134" w:history="1">
        <w:r>
          <w:rPr>
            <w:rFonts w:ascii="Calibri" w:hAnsi="Calibri" w:cs="Calibri"/>
            <w:color w:val="0000FF"/>
          </w:rPr>
          <w:t>законодательством</w:t>
        </w:r>
      </w:hyperlink>
      <w:r>
        <w:rPr>
          <w:rFonts w:ascii="Calibri" w:hAnsi="Calibri" w:cs="Calibri"/>
        </w:rPr>
        <w:t xml:space="preserve"> Российской Федерации о концессионных соглашениях, что влечет за собой недополученные доходы, связанные</w:t>
      </w:r>
      <w:proofErr w:type="gramEnd"/>
      <w:r>
        <w:rPr>
          <w:rFonts w:ascii="Calibri" w:hAnsi="Calibri" w:cs="Calibri"/>
        </w:rPr>
        <w:t xml:space="preserve"> </w:t>
      </w:r>
      <w:proofErr w:type="gramStart"/>
      <w:r>
        <w:rPr>
          <w:rFonts w:ascii="Calibri" w:hAnsi="Calibri" w:cs="Calibri"/>
        </w:rPr>
        <w:t xml:space="preserve">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ar311" w:history="1">
        <w:r>
          <w:rPr>
            <w:rFonts w:ascii="Calibri" w:hAnsi="Calibri" w:cs="Calibri"/>
            <w:color w:val="0000FF"/>
          </w:rPr>
          <w:t>частью 6.1</w:t>
        </w:r>
      </w:hyperlink>
      <w:r>
        <w:rPr>
          <w:rFonts w:ascii="Calibri" w:hAnsi="Calibri" w:cs="Calibri"/>
        </w:rP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порядке, установленном Правительством</w:t>
      </w:r>
      <w:proofErr w:type="gramEnd"/>
      <w:r>
        <w:rPr>
          <w:rFonts w:ascii="Calibri" w:hAnsi="Calibri" w:cs="Calibri"/>
        </w:rPr>
        <w:t xml:space="preserve"> Российской Федерации, за счет средств бюджета субъекта Российской Федерации или местного бюджета.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6.6 введена Федеральным </w:t>
      </w:r>
      <w:hyperlink r:id="rId135" w:history="1">
        <w:r>
          <w:rPr>
            <w:rFonts w:ascii="Calibri" w:hAnsi="Calibri" w:cs="Calibri"/>
            <w:color w:val="0000FF"/>
          </w:rPr>
          <w:t>законом</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w:t>
      </w:r>
      <w:r>
        <w:rPr>
          <w:rFonts w:ascii="Calibri" w:hAnsi="Calibri" w:cs="Calibri"/>
        </w:rPr>
        <w:lastRenderedPageBreak/>
        <w:t>органом исполнительной власти в области</w:t>
      </w:r>
      <w:proofErr w:type="gramEnd"/>
      <w:r>
        <w:rPr>
          <w:rFonts w:ascii="Calibri" w:hAnsi="Calibri" w:cs="Calibri"/>
        </w:rPr>
        <w:t xml:space="preserve"> государственного регулирования тарифов в сфере теплоснабжения, </w:t>
      </w:r>
      <w:proofErr w:type="gramStart"/>
      <w:r>
        <w:rPr>
          <w:rFonts w:ascii="Calibri" w:hAnsi="Calibri" w:cs="Calibri"/>
        </w:rPr>
        <w:t>осуществляемому</w:t>
      </w:r>
      <w:proofErr w:type="gramEnd"/>
      <w:r>
        <w:rPr>
          <w:rFonts w:ascii="Calibri" w:hAnsi="Calibri" w:cs="Calibri"/>
        </w:rPr>
        <w:t xml:space="preserve"> в порядке, установленном </w:t>
      </w:r>
      <w:hyperlink r:id="rId136"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w:t>
      </w:r>
      <w:proofErr w:type="gramStart"/>
      <w:r>
        <w:rPr>
          <w:rFonts w:ascii="Calibri" w:hAnsi="Calibri" w:cs="Calibri"/>
        </w:rPr>
        <w:t>обращения органа исполнительной власти субъекта Российской Федерации</w:t>
      </w:r>
      <w:proofErr w:type="gramEnd"/>
      <w:r>
        <w:rPr>
          <w:rFonts w:ascii="Calibri" w:hAnsi="Calibri" w:cs="Calibri"/>
        </w:rPr>
        <w:t xml:space="preserve">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137" w:history="1">
        <w:r>
          <w:rPr>
            <w:rFonts w:ascii="Calibri" w:hAnsi="Calibri" w:cs="Calibri"/>
            <w:color w:val="0000FF"/>
          </w:rPr>
          <w:t>типового положения</w:t>
        </w:r>
      </w:hyperlink>
      <w:r>
        <w:rPr>
          <w:rFonts w:ascii="Calibri" w:hAnsi="Calibri" w:cs="Calibri"/>
        </w:rPr>
        <w:t xml:space="preserve">, утвержденного 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138"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Решение об установлении для теплоснабжающих организаций или теплосетевых организаций тарифов на уровне выше установленного федеральным органом исполнительной 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сфере теплоснабжения (утвержденных в порядке, установленном правилами утверждения и согласования инвестиционных программ в сфере теплоснабжения, утвержденными Правительством</w:t>
      </w:r>
      <w:proofErr w:type="gramEnd"/>
      <w:r>
        <w:rPr>
          <w:rFonts w:ascii="Calibri" w:hAnsi="Calibri" w:cs="Calibri"/>
        </w:rPr>
        <w:t xml:space="preserve"> </w:t>
      </w:r>
      <w:proofErr w:type="gramStart"/>
      <w:r>
        <w:rPr>
          <w:rFonts w:ascii="Calibri" w:hAnsi="Calibri" w:cs="Calibri"/>
        </w:rPr>
        <w:t>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Поставки тепловой энергии (мощности), теплоносителя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порядке между потребителями тепловой энергии и теплоснабжающими организациями по ценам, определенным соглашением сторон.</w:t>
      </w:r>
      <w:proofErr w:type="gramEnd"/>
      <w:r>
        <w:rPr>
          <w:rFonts w:ascii="Calibri" w:hAnsi="Calibri" w:cs="Calibri"/>
        </w:rPr>
        <w:t xml:space="preserve">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размерах и в порядке, которые установлены законодательством Российской Федерации о налогах и сборах.</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w:t>
      </w:r>
      <w:hyperlink r:id="rId139" w:history="1">
        <w:r>
          <w:rPr>
            <w:rFonts w:ascii="Calibri" w:hAnsi="Calibri" w:cs="Calibri"/>
            <w:color w:val="0000FF"/>
          </w:rPr>
          <w:t>норма доходности</w:t>
        </w:r>
      </w:hyperlink>
      <w:r>
        <w:rPr>
          <w:rFonts w:ascii="Calibri" w:hAnsi="Calibri" w:cs="Calibri"/>
        </w:rPr>
        <w:t xml:space="preserve">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основами ценообразования в сфере теплоснабжения, </w:t>
      </w:r>
      <w:r>
        <w:rPr>
          <w:rFonts w:ascii="Calibri" w:hAnsi="Calibri" w:cs="Calibri"/>
        </w:rPr>
        <w:lastRenderedPageBreak/>
        <w:t>утвержденными Правительством Российской Федерации.</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 ред. Федерального </w:t>
      </w:r>
      <w:hyperlink r:id="rId140" w:history="1">
        <w:r>
          <w:rPr>
            <w:rFonts w:ascii="Calibri" w:hAnsi="Calibri" w:cs="Calibri"/>
            <w:color w:val="0000FF"/>
          </w:rPr>
          <w:t>закона</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В случае</w:t>
      </w:r>
      <w:proofErr w:type="gramStart"/>
      <w:r>
        <w:rPr>
          <w:rFonts w:ascii="Calibri" w:hAnsi="Calibri" w:cs="Calibri"/>
        </w:rPr>
        <w:t>,</w:t>
      </w:r>
      <w:proofErr w:type="gramEnd"/>
      <w:r>
        <w:rPr>
          <w:rFonts w:ascii="Calibri" w:hAnsi="Calibri" w:cs="Calibri"/>
        </w:rPr>
        <w:t xml:space="preserve">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12.1 введена Федеральным </w:t>
      </w:r>
      <w:hyperlink r:id="rId141"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w:t>
      </w:r>
      <w:proofErr w:type="gramStart"/>
      <w:r>
        <w:rPr>
          <w:rFonts w:ascii="Calibri" w:hAnsi="Calibri" w:cs="Calibri"/>
        </w:rPr>
        <w:t>Федерации</w:t>
      </w:r>
      <w:proofErr w:type="gramEnd"/>
      <w:r>
        <w:rPr>
          <w:rFonts w:ascii="Calibri" w:hAnsi="Calibri" w:cs="Calibri"/>
        </w:rPr>
        <w:t xml:space="preserve">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12.2 введена Федеральным </w:t>
      </w:r>
      <w:hyperlink r:id="rId142"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12.3. </w:t>
      </w:r>
      <w:proofErr w:type="gramStart"/>
      <w:r>
        <w:rPr>
          <w:rFonts w:ascii="Calibri" w:hAnsi="Calibri" w:cs="Calibri"/>
        </w:rPr>
        <w:t>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w:t>
      </w:r>
      <w:proofErr w:type="gramEnd"/>
      <w:r>
        <w:rPr>
          <w:rFonts w:ascii="Calibri" w:hAnsi="Calibri" w:cs="Calibri"/>
        </w:rPr>
        <w:t xml:space="preserve">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Порядок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12.3 введена Федеральным </w:t>
      </w:r>
      <w:hyperlink r:id="rId143"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теплоноситель для других потребителей </w:t>
      </w:r>
      <w:hyperlink r:id="rId144" w:history="1">
        <w:r>
          <w:rPr>
            <w:rFonts w:ascii="Calibri" w:hAnsi="Calibri" w:cs="Calibri"/>
            <w:color w:val="0000FF"/>
          </w:rPr>
          <w:t>не допускается</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145" w:history="1">
        <w:r>
          <w:rPr>
            <w:rFonts w:ascii="Calibri" w:hAnsi="Calibri" w:cs="Calibri"/>
            <w:color w:val="0000FF"/>
          </w:rPr>
          <w:t>порядке</w:t>
        </w:r>
      </w:hyperlink>
      <w:r>
        <w:rPr>
          <w:rFonts w:ascii="Calibri" w:hAnsi="Calibri" w:cs="Calibri"/>
        </w:rPr>
        <w:t>, установленном правилами регулирования цен (тарифов)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Утратил силу с 1 января 2014 года. - Федеральный </w:t>
      </w:r>
      <w:hyperlink r:id="rId146" w:history="1">
        <w:r>
          <w:rPr>
            <w:rFonts w:ascii="Calibri" w:hAnsi="Calibri" w:cs="Calibri"/>
            <w:color w:val="0000FF"/>
          </w:rPr>
          <w:t>закон</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2" w:name="Par343"/>
      <w:bookmarkEnd w:id="32"/>
      <w:r>
        <w:rPr>
          <w:rFonts w:ascii="Calibri" w:hAnsi="Calibri" w:cs="Calibri"/>
        </w:rPr>
        <w:lastRenderedPageBreak/>
        <w:t>Статья 11. Способы установления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Тарифы на теплоноситель устанавливаются органом регулирования в виде одноставочного тарифа.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147" w:history="1">
        <w:r>
          <w:rPr>
            <w:rFonts w:ascii="Calibri" w:hAnsi="Calibri" w:cs="Calibri"/>
            <w:color w:val="0000FF"/>
          </w:rPr>
          <w:t>основами</w:t>
        </w:r>
      </w:hyperlink>
      <w:r>
        <w:rPr>
          <w:rFonts w:ascii="Calibri" w:hAnsi="Calibri" w:cs="Calibri"/>
        </w:rPr>
        <w:t xml:space="preserve"> ценообразования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33" w:name="Par348"/>
      <w:bookmarkEnd w:id="33"/>
      <w:r>
        <w:rPr>
          <w:rFonts w:ascii="Calibri" w:hAnsi="Calibri" w:cs="Calibri"/>
        </w:rPr>
        <w:t>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4" w:name="Par352"/>
      <w:bookmarkEnd w:id="34"/>
      <w:r>
        <w:rPr>
          <w:rFonts w:ascii="Calibri" w:hAnsi="Calibri" w:cs="Calibri"/>
        </w:rPr>
        <w:t>Статья 12. Основания и порядок отмены регулирования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поселения или городского округа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поселения или городского округа</w:t>
      </w:r>
      <w:proofErr w:type="gramEnd"/>
      <w:r>
        <w:rPr>
          <w:rFonts w:ascii="Calibri" w:hAnsi="Calibri" w:cs="Calibri"/>
        </w:rPr>
        <w:t xml:space="preserve"> и по согласованию с федеральным антимонопольным органом.</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35" w:name="Par356"/>
      <w:bookmarkEnd w:id="35"/>
      <w:r>
        <w:rPr>
          <w:rFonts w:ascii="Calibri" w:hAnsi="Calibri" w:cs="Calibri"/>
        </w:rP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8"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ценовая доступность обеспечения теплоснабжения с использованием альтернативных видов топлива.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Порядок учета указанных в </w:t>
      </w:r>
      <w:hyperlink w:anchor="Par356" w:history="1">
        <w:r>
          <w:rPr>
            <w:rFonts w:ascii="Calibri" w:hAnsi="Calibri" w:cs="Calibri"/>
            <w:color w:val="0000FF"/>
          </w:rPr>
          <w:t>части 3</w:t>
        </w:r>
      </w:hyperlink>
      <w:r>
        <w:rPr>
          <w:rFonts w:ascii="Calibri" w:hAnsi="Calibri" w:cs="Calibri"/>
        </w:rPr>
        <w:t xml:space="preserve"> настоящей статьи обстоятельств и принятия решения об отмене регулирования тарифов в сфере теплоснабжения устанавливается </w:t>
      </w:r>
      <w:hyperlink r:id="rId149" w:history="1">
        <w:r>
          <w:rPr>
            <w:rFonts w:ascii="Calibri" w:hAnsi="Calibri" w:cs="Calibri"/>
            <w:color w:val="0000FF"/>
          </w:rPr>
          <w:t>основами</w:t>
        </w:r>
      </w:hyperlink>
      <w:r>
        <w:rPr>
          <w:rFonts w:ascii="Calibri" w:hAnsi="Calibri" w:cs="Calibri"/>
        </w:rPr>
        <w:t xml:space="preserve"> ценообразования в сфере теплоснабжения и </w:t>
      </w:r>
      <w:hyperlink r:id="rId150"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Изменение указанных в </w:t>
      </w:r>
      <w:hyperlink w:anchor="Par356" w:history="1">
        <w:r>
          <w:rPr>
            <w:rFonts w:ascii="Calibri" w:hAnsi="Calibri" w:cs="Calibri"/>
            <w:color w:val="0000FF"/>
          </w:rPr>
          <w:t>части 3</w:t>
        </w:r>
      </w:hyperlink>
      <w:r>
        <w:rPr>
          <w:rFonts w:ascii="Calibri" w:hAnsi="Calibri" w:cs="Calibri"/>
        </w:rP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151" w:history="1">
        <w:r>
          <w:rPr>
            <w:rFonts w:ascii="Calibri" w:hAnsi="Calibri" w:cs="Calibri"/>
            <w:color w:val="0000FF"/>
          </w:rPr>
          <w:t>основами</w:t>
        </w:r>
      </w:hyperlink>
      <w:r>
        <w:rPr>
          <w:rFonts w:ascii="Calibri" w:hAnsi="Calibri" w:cs="Calibri"/>
        </w:rPr>
        <w:t xml:space="preserve"> ценообразования в сфере теплоснабжения и </w:t>
      </w:r>
      <w:hyperlink r:id="rId152" w:history="1">
        <w:r>
          <w:rPr>
            <w:rFonts w:ascii="Calibri" w:hAnsi="Calibri" w:cs="Calibri"/>
            <w:color w:val="0000FF"/>
          </w:rPr>
          <w:t>правилами</w:t>
        </w:r>
        <w:proofErr w:type="gramEnd"/>
      </w:hyperlink>
      <w:r>
        <w:rPr>
          <w:rFonts w:ascii="Calibri" w:hAnsi="Calibri" w:cs="Calibri"/>
        </w:rPr>
        <w:t xml:space="preserve"> регулирования цен (тарифов) в сфере теплоснабжения, </w:t>
      </w:r>
      <w:proofErr w:type="gramStart"/>
      <w:r>
        <w:rPr>
          <w:rFonts w:ascii="Calibri" w:hAnsi="Calibri" w:cs="Calibri"/>
        </w:rPr>
        <w:t>утвержденными</w:t>
      </w:r>
      <w:proofErr w:type="gramEnd"/>
      <w:r>
        <w:rPr>
          <w:rFonts w:ascii="Calibri" w:hAnsi="Calibri" w:cs="Calibri"/>
        </w:rPr>
        <w:t xml:space="preserve">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поселений, городских округов либо заинтересованные организации, осуществляющие регулируемые виды деятельности</w:t>
      </w:r>
      <w:proofErr w:type="gramEnd"/>
      <w:r>
        <w:rPr>
          <w:rFonts w:ascii="Calibri" w:hAnsi="Calibri" w:cs="Calibri"/>
        </w:rPr>
        <w:t xml:space="preserve">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области государственного регулирования цен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6" w:name="Par366"/>
      <w:bookmarkEnd w:id="36"/>
      <w:r>
        <w:rPr>
          <w:rFonts w:ascii="Calibri" w:hAnsi="Calibri" w:cs="Calibri"/>
        </w:rPr>
        <w:t>Статья 12.1. Государственный контроль (надзор) в области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53" w:history="1">
        <w:r>
          <w:rPr>
            <w:rFonts w:ascii="Calibri" w:hAnsi="Calibri" w:cs="Calibri"/>
            <w:color w:val="0000FF"/>
          </w:rPr>
          <w:t>законом</w:t>
        </w:r>
      </w:hyperlink>
      <w:r>
        <w:rPr>
          <w:rFonts w:ascii="Calibri" w:hAnsi="Calibri" w:cs="Calibri"/>
        </w:rPr>
        <w:t xml:space="preserve"> от 18.07.2011 N 242-ФЗ)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Задачами государственного контроля (надзора) в области регулирования цен (тарифов) в сфере теплоснабжения являются предупреждение, выявление и пресечение нарушений, связанных с неправомерностью и необоснованностью установления, изменения и применения цен (тарифов), регулируемых в соответствии с настоящим Федеральным законом, и несоблюдением стандартов раскрытия информации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Государственный контроль (надзор) в области регулирования цен (тарифов) в сфере теплоснабжения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w:t>
      </w:r>
      <w:hyperlink r:id="rId154" w:history="1">
        <w:r>
          <w:rPr>
            <w:rFonts w:ascii="Calibri" w:hAnsi="Calibri" w:cs="Calibri"/>
            <w:color w:val="0000FF"/>
          </w:rPr>
          <w:t>порядке</w:t>
        </w:r>
      </w:hyperlink>
      <w:r>
        <w:rPr>
          <w:rFonts w:ascii="Calibri" w:hAnsi="Calibri" w:cs="Calibri"/>
        </w:rP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5"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156"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w:t>
      </w:r>
      <w:proofErr w:type="gramEnd"/>
      <w:r>
        <w:rPr>
          <w:rFonts w:ascii="Calibri" w:hAnsi="Calibri" w:cs="Calibri"/>
        </w:rPr>
        <w:t xml:space="preserve"> </w:t>
      </w:r>
      <w:hyperlink r:id="rId157" w:history="1">
        <w:r>
          <w:rPr>
            <w:rFonts w:ascii="Calibri" w:hAnsi="Calibri" w:cs="Calibri"/>
            <w:color w:val="0000FF"/>
          </w:rPr>
          <w:t>законом</w:t>
        </w:r>
      </w:hyperlink>
      <w:r>
        <w:rPr>
          <w:rFonts w:ascii="Calibri" w:hAnsi="Calibri" w:cs="Calibri"/>
        </w:rPr>
        <w:t xml:space="preserve"> от 17 августа 1995 года N 147-ФЗ "О естественных монополиях", которые применяются к проверкам, проводимым в отношении не являющихся 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w:t>
      </w:r>
      <w:proofErr w:type="gramStart"/>
      <w:r>
        <w:rPr>
          <w:rFonts w:ascii="Calibri" w:hAnsi="Calibri" w:cs="Calibri"/>
        </w:rPr>
        <w:t>Предметом проверки является соблюдение юридическими лицами, индивидуальными предпринимателями,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поселений, городских округов в процессе осуществления регулируемых видов 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w:t>
      </w:r>
      <w:proofErr w:type="gramEnd"/>
      <w:r>
        <w:rPr>
          <w:rFonts w:ascii="Calibri" w:hAnsi="Calibri" w:cs="Calibri"/>
        </w:rPr>
        <w:t xml:space="preserve"> и иных показателей, учитываемых при государственном регулировании цен (тарифов), экономической обоснованности фактического расходования сре</w:t>
      </w:r>
      <w:proofErr w:type="gramStart"/>
      <w:r>
        <w:rPr>
          <w:rFonts w:ascii="Calibri" w:hAnsi="Calibri" w:cs="Calibri"/>
        </w:rPr>
        <w:t>дств пр</w:t>
      </w:r>
      <w:proofErr w:type="gramEnd"/>
      <w:r>
        <w:rPr>
          <w:rFonts w:ascii="Calibri" w:hAnsi="Calibri" w:cs="Calibri"/>
        </w:rPr>
        <w:t>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инвестиционных ресурсов, включаемых в регулируемые государством цены (тарифы)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8"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37" w:name="Par377"/>
      <w:bookmarkEnd w:id="37"/>
      <w:r>
        <w:rPr>
          <w:rFonts w:ascii="Calibri" w:hAnsi="Calibri" w:cs="Calibri"/>
          <w:b/>
          <w:bCs/>
        </w:rPr>
        <w:t>Глава 4. ОТНОШЕНИЯ ТЕПЛОСНАБЖАЮЩИХ ОРГАНИЗАЦИЙ, ТЕПЛОСЕТЕВЫХ</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ОРГАНИЗАЦИЙ И ПОТРЕБИТЕЛЕЙ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8" w:name="Par380"/>
      <w:bookmarkEnd w:id="38"/>
      <w:r>
        <w:rPr>
          <w:rFonts w:ascii="Calibri" w:hAnsi="Calibri" w:cs="Calibri"/>
        </w:rPr>
        <w:t>Статья 13. Общие положения об отношениях теплоснабжающих организаций, теплосетевых организаций и потребителей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ar394"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59"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ar431" w:history="1">
        <w:r>
          <w:rPr>
            <w:rFonts w:ascii="Calibri" w:hAnsi="Calibri" w:cs="Calibri"/>
            <w:color w:val="0000FF"/>
          </w:rPr>
          <w:t>статьей 15</w:t>
        </w:r>
      </w:hyperlink>
      <w:r>
        <w:rPr>
          <w:rFonts w:ascii="Calibri" w:hAnsi="Calibri" w:cs="Calibri"/>
        </w:rPr>
        <w:t xml:space="preserve"> настоящего Федерального закона.</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0"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ar466" w:history="1">
        <w:r>
          <w:rPr>
            <w:rFonts w:ascii="Calibri" w:hAnsi="Calibri" w:cs="Calibri"/>
            <w:color w:val="0000FF"/>
          </w:rPr>
          <w:t>статьей 15.1</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2.1 введена Федеральным </w:t>
      </w:r>
      <w:hyperlink r:id="rId161"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ar474" w:history="1">
        <w:r>
          <w:rPr>
            <w:rFonts w:ascii="Calibri" w:hAnsi="Calibri" w:cs="Calibri"/>
            <w:color w:val="0000FF"/>
          </w:rPr>
          <w:t>статьей 16</w:t>
        </w:r>
      </w:hyperlink>
      <w:r>
        <w:rPr>
          <w:rFonts w:ascii="Calibri" w:hAnsi="Calibri" w:cs="Calibri"/>
        </w:rPr>
        <w:t xml:space="preserve"> настоящего Федерального закона.</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2"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в порядке, установленном </w:t>
      </w:r>
      <w:hyperlink w:anchor="Par431"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w:t>
      </w:r>
      <w:r>
        <w:rPr>
          <w:rFonts w:ascii="Calibri" w:hAnsi="Calibri" w:cs="Calibri"/>
        </w:rPr>
        <w:lastRenderedPageBreak/>
        <w:t xml:space="preserve">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в порядке, установленном </w:t>
      </w:r>
      <w:hyperlink w:anchor="Par431" w:history="1">
        <w:r>
          <w:rPr>
            <w:rFonts w:ascii="Calibri" w:hAnsi="Calibri" w:cs="Calibri"/>
            <w:color w:val="0000FF"/>
          </w:rPr>
          <w:t>статьей 15</w:t>
        </w:r>
      </w:hyperlink>
      <w:r>
        <w:rPr>
          <w:rFonts w:ascii="Calibri" w:hAnsi="Calibri" w:cs="Calibri"/>
        </w:rPr>
        <w:t xml:space="preserve"> настоящего Федерального закона.</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в порядке, установленном </w:t>
      </w:r>
      <w:hyperlink w:anchor="Par480" w:history="1">
        <w:r>
          <w:rPr>
            <w:rFonts w:ascii="Calibri" w:hAnsi="Calibri" w:cs="Calibri"/>
            <w:color w:val="0000FF"/>
          </w:rPr>
          <w:t>статьей 17</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39" w:name="Par394"/>
      <w:bookmarkEnd w:id="39"/>
      <w:r>
        <w:rPr>
          <w:rFonts w:ascii="Calibri" w:hAnsi="Calibri" w:cs="Calibri"/>
        </w:rPr>
        <w:t>Статья 14. Подключение (технологическое присоединение) к системе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40" w:name="Par397"/>
      <w:bookmarkEnd w:id="40"/>
      <w:r>
        <w:rPr>
          <w:rFonts w:ascii="Calibri" w:hAnsi="Calibri" w:cs="Calibri"/>
        </w:rPr>
        <w:t xml:space="preserve">1. </w:t>
      </w:r>
      <w:proofErr w:type="gramStart"/>
      <w:r>
        <w:rPr>
          <w:rFonts w:ascii="Calibri" w:hAnsi="Calibri" w:cs="Calibri"/>
        </w:rPr>
        <w:t xml:space="preserve">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164"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165"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66"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Указанное в </w:t>
      </w:r>
      <w:hyperlink w:anchor="Par397" w:history="1">
        <w:r>
          <w:rPr>
            <w:rFonts w:ascii="Calibri" w:hAnsi="Calibri" w:cs="Calibri"/>
            <w:color w:val="0000FF"/>
          </w:rPr>
          <w:t>части 1</w:t>
        </w:r>
      </w:hyperlink>
      <w:r>
        <w:rPr>
          <w:rFonts w:ascii="Calibri" w:hAnsi="Calibri" w:cs="Calibri"/>
        </w:rP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w:t>
      </w:r>
      <w:proofErr w:type="gramEnd"/>
      <w:r>
        <w:rPr>
          <w:rFonts w:ascii="Calibri" w:hAnsi="Calibri" w:cs="Calibri"/>
        </w:rPr>
        <w:t xml:space="preserve"> </w:t>
      </w:r>
      <w:hyperlink r:id="rId167" w:history="1">
        <w:r>
          <w:rPr>
            <w:rFonts w:ascii="Calibri" w:hAnsi="Calibri" w:cs="Calibri"/>
            <w:color w:val="0000FF"/>
          </w:rPr>
          <w:t>Правила</w:t>
        </w:r>
      </w:hyperlink>
      <w:r>
        <w:rPr>
          <w:rFonts w:ascii="Calibri" w:hAnsi="Calibri" w:cs="Calibri"/>
        </w:rPr>
        <w:t xml:space="preserve">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w:t>
      </w:r>
      <w:proofErr w:type="gramStart"/>
      <w:r>
        <w:rPr>
          <w:rFonts w:ascii="Calibri" w:hAnsi="Calibri" w:cs="Calibri"/>
        </w:rPr>
        <w:t>и</w:t>
      </w:r>
      <w:proofErr w:type="gramEnd"/>
      <w:r>
        <w:rPr>
          <w:rFonts w:ascii="Calibri" w:hAnsi="Calibri" w:cs="Calibri"/>
        </w:rPr>
        <w:t xml:space="preserve"> соответствующего договора, устанавливаются правилами подключения (технологического присоединения) к системам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41" w:name="Par401"/>
      <w:bookmarkEnd w:id="41"/>
      <w:r>
        <w:rPr>
          <w:rFonts w:ascii="Calibri" w:hAnsi="Calibri" w:cs="Calibri"/>
        </w:rPr>
        <w:t>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w:t>
      </w:r>
      <w:proofErr w:type="gramStart"/>
      <w:r>
        <w:rPr>
          <w:rFonts w:ascii="Calibri" w:hAnsi="Calibri" w:cs="Calibri"/>
        </w:rPr>
        <w:t>и</w:t>
      </w:r>
      <w:proofErr w:type="gramEnd"/>
      <w:r>
        <w:rPr>
          <w:rFonts w:ascii="Calibri" w:hAnsi="Calibri" w:cs="Calibri"/>
        </w:rPr>
        <w:t xml:space="preserve">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169"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0"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В случае технической невозможности подключения (технологического присоединения) к системе теплоснабжения указанного в </w:t>
      </w:r>
      <w:hyperlink w:anchor="Par401" w:history="1">
        <w:r>
          <w:rPr>
            <w:rFonts w:ascii="Calibri" w:hAnsi="Calibri" w:cs="Calibri"/>
            <w:color w:val="0000FF"/>
          </w:rPr>
          <w:t>части 3</w:t>
        </w:r>
      </w:hyperlink>
      <w:r>
        <w:rPr>
          <w:rFonts w:ascii="Calibri" w:hAnsi="Calibri" w:cs="Calibri"/>
        </w:rP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w:t>
      </w:r>
      <w:proofErr w:type="gramEnd"/>
      <w:r>
        <w:rPr>
          <w:rFonts w:ascii="Calibri" w:hAnsi="Calibri" w:cs="Calibri"/>
        </w:rPr>
        <w:t xml:space="preserve">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ar401" w:history="1">
        <w:r>
          <w:rPr>
            <w:rFonts w:ascii="Calibri" w:hAnsi="Calibri" w:cs="Calibri"/>
            <w:color w:val="0000FF"/>
          </w:rPr>
          <w:t>части 3</w:t>
        </w:r>
      </w:hyperlink>
      <w:r>
        <w:rPr>
          <w:rFonts w:ascii="Calibri" w:hAnsi="Calibri" w:cs="Calibri"/>
        </w:rPr>
        <w:t xml:space="preserve"> настоящей статьи объекта капитального строительства, отказ в заключени</w:t>
      </w:r>
      <w:proofErr w:type="gramStart"/>
      <w:r>
        <w:rPr>
          <w:rFonts w:ascii="Calibri" w:hAnsi="Calibri" w:cs="Calibri"/>
        </w:rPr>
        <w:t>и</w:t>
      </w:r>
      <w:proofErr w:type="gramEnd"/>
      <w:r>
        <w:rPr>
          <w:rFonts w:ascii="Calibri" w:hAnsi="Calibri" w:cs="Calibri"/>
        </w:rPr>
        <w:t xml:space="preserve">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w:t>
      </w:r>
      <w:r>
        <w:rPr>
          <w:rFonts w:ascii="Calibri" w:hAnsi="Calibri" w:cs="Calibri"/>
        </w:rPr>
        <w:lastRenderedPageBreak/>
        <w:t xml:space="preserve">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w:t>
      </w:r>
      <w:hyperlink r:id="rId171"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2"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w:t>
      </w:r>
      <w:proofErr w:type="gramEnd"/>
      <w:r>
        <w:rPr>
          <w:rFonts w:ascii="Calibri" w:hAnsi="Calibri" w:cs="Calibri"/>
        </w:rPr>
        <w:t xml:space="preserve"> </w:t>
      </w:r>
      <w:proofErr w:type="gramStart"/>
      <w:r>
        <w:rPr>
          <w:rFonts w:ascii="Calibri" w:hAnsi="Calibri" w:cs="Calibri"/>
        </w:rPr>
        <w:t xml:space="preserve">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hyperlink r:id="rId173"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w:t>
      </w:r>
      <w:proofErr w:type="gramEnd"/>
      <w:r>
        <w:rPr>
          <w:rFonts w:ascii="Calibri" w:hAnsi="Calibri" w:cs="Calibri"/>
        </w:rPr>
        <w:t xml:space="preserve">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w:t>
      </w:r>
      <w:proofErr w:type="gramStart"/>
      <w:r>
        <w:rPr>
          <w:rFonts w:ascii="Calibri" w:hAnsi="Calibri" w:cs="Calibri"/>
        </w:rPr>
        <w:t xml:space="preserve">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174" w:history="1">
        <w:r>
          <w:rPr>
            <w:rFonts w:ascii="Calibri" w:hAnsi="Calibri" w:cs="Calibri"/>
            <w:color w:val="0000FF"/>
          </w:rPr>
          <w:t>порядком</w:t>
        </w:r>
      </w:hyperlink>
      <w:r>
        <w:rPr>
          <w:rFonts w:ascii="Calibri" w:hAnsi="Calibri" w:cs="Calibri"/>
        </w:rP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r>
        <w:rPr>
          <w:rFonts w:ascii="Calibri" w:hAnsi="Calibri" w:cs="Calibri"/>
        </w:rPr>
        <w:t xml:space="preserve"> В случае</w:t>
      </w:r>
      <w:proofErr w:type="gramStart"/>
      <w:r>
        <w:rPr>
          <w:rFonts w:ascii="Calibri" w:hAnsi="Calibri" w:cs="Calibri"/>
        </w:rPr>
        <w:t>,</w:t>
      </w:r>
      <w:proofErr w:type="gramEnd"/>
      <w:r>
        <w:rPr>
          <w:rFonts w:ascii="Calibri" w:hAnsi="Calibri" w:cs="Calibri"/>
        </w:rPr>
        <w:t xml:space="preserve">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w:t>
      </w:r>
      <w:proofErr w:type="gramStart"/>
      <w:r>
        <w:rPr>
          <w:rFonts w:ascii="Calibri" w:hAnsi="Calibri" w:cs="Calibri"/>
        </w:rPr>
        <w:t>в федеральный антимонопольный орган с требованием о выдаче в отношении указанной организации предписания о прекращении</w:t>
      </w:r>
      <w:proofErr w:type="gramEnd"/>
      <w:r>
        <w:rPr>
          <w:rFonts w:ascii="Calibri" w:hAnsi="Calibri" w:cs="Calibri"/>
        </w:rPr>
        <w:t xml:space="preserve"> нарушения правил недискриминационного доступа к товарам.</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176"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177"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78"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w:t>
      </w:r>
      <w:r>
        <w:rPr>
          <w:rFonts w:ascii="Calibri" w:hAnsi="Calibri" w:cs="Calibri"/>
        </w:rPr>
        <w:lastRenderedPageBreak/>
        <w:t>и предоставить потребителю, в том числе застройщику, информацию об иных возможностях теплоснабжения объекта капитального строительства.</w:t>
      </w:r>
      <w:proofErr w:type="gramEnd"/>
      <w:r>
        <w:rPr>
          <w:rFonts w:ascii="Calibri" w:hAnsi="Calibri" w:cs="Calibri"/>
        </w:rPr>
        <w:t xml:space="preserve">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ar422" w:history="1">
        <w:r>
          <w:rPr>
            <w:rFonts w:ascii="Calibri" w:hAnsi="Calibri" w:cs="Calibri"/>
            <w:color w:val="0000FF"/>
          </w:rPr>
          <w:t>части 14</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9"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180" w:history="1">
        <w:r>
          <w:rPr>
            <w:rFonts w:ascii="Calibri" w:hAnsi="Calibri" w:cs="Calibri"/>
            <w:color w:val="0000FF"/>
          </w:rPr>
          <w:t>основами</w:t>
        </w:r>
      </w:hyperlink>
      <w:r>
        <w:rPr>
          <w:rFonts w:ascii="Calibri" w:hAnsi="Calibri" w:cs="Calibri"/>
        </w:rP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81"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82"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w:t>
      </w:r>
      <w:proofErr w:type="gramEnd"/>
      <w:r>
        <w:rPr>
          <w:rFonts w:ascii="Calibri" w:hAnsi="Calibri" w:cs="Calibri"/>
        </w:rPr>
        <w:t xml:space="preserve">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184" w:history="1">
        <w:r>
          <w:rPr>
            <w:rFonts w:ascii="Calibri" w:hAnsi="Calibri" w:cs="Calibri"/>
            <w:color w:val="0000FF"/>
          </w:rPr>
          <w:t>основами</w:t>
        </w:r>
      </w:hyperlink>
      <w:r>
        <w:rPr>
          <w:rFonts w:ascii="Calibri" w:hAnsi="Calibri" w:cs="Calibri"/>
        </w:rPr>
        <w:t xml:space="preserve"> ценообразования в сфере теплоснабжения и </w:t>
      </w:r>
      <w:hyperlink r:id="rId185"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Правительством Российской Федерации.</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86"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w:t>
      </w:r>
      <w:proofErr w:type="gramStart"/>
      <w:r>
        <w:rPr>
          <w:rFonts w:ascii="Calibri" w:hAnsi="Calibri" w:cs="Calibri"/>
        </w:rPr>
        <w:t>,</w:t>
      </w:r>
      <w:proofErr w:type="gramEnd"/>
      <w:r>
        <w:rPr>
          <w:rFonts w:ascii="Calibri" w:hAnsi="Calibri" w:cs="Calibri"/>
        </w:rPr>
        <w:t xml:space="preserve">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187" w:history="1">
        <w:r>
          <w:rPr>
            <w:rFonts w:ascii="Calibri" w:hAnsi="Calibri" w:cs="Calibri"/>
            <w:color w:val="0000FF"/>
          </w:rPr>
          <w:t>законодательством</w:t>
        </w:r>
      </w:hyperlink>
      <w:r>
        <w:rPr>
          <w:rFonts w:ascii="Calibri" w:hAnsi="Calibri" w:cs="Calibri"/>
        </w:rP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8"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Утратил силу. - Федеральный </w:t>
      </w:r>
      <w:hyperlink r:id="rId189" w:history="1">
        <w:r>
          <w:rPr>
            <w:rFonts w:ascii="Calibri" w:hAnsi="Calibri" w:cs="Calibri"/>
            <w:color w:val="0000FF"/>
          </w:rPr>
          <w:t>закон</w:t>
        </w:r>
      </w:hyperlink>
      <w:r>
        <w:rPr>
          <w:rFonts w:ascii="Calibri" w:hAnsi="Calibri" w:cs="Calibri"/>
        </w:rPr>
        <w:t xml:space="preserve"> от 04.06.2011 N 123-ФЗ.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42" w:name="Par422"/>
      <w:bookmarkEnd w:id="42"/>
      <w:r>
        <w:rPr>
          <w:rFonts w:ascii="Calibri" w:hAnsi="Calibri" w:cs="Calibri"/>
        </w:rPr>
        <w:t xml:space="preserve">14. </w:t>
      </w:r>
      <w:proofErr w:type="gramStart"/>
      <w:r>
        <w:rPr>
          <w:rFonts w:ascii="Calibri" w:hAnsi="Calibri" w:cs="Calibri"/>
        </w:rPr>
        <w:t xml:space="preserve">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190"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191"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192" w:history="1">
        <w:r>
          <w:rPr>
            <w:rFonts w:ascii="Calibri" w:hAnsi="Calibri" w:cs="Calibri"/>
            <w:color w:val="0000FF"/>
          </w:rPr>
          <w:t>правилами</w:t>
        </w:r>
      </w:hyperlink>
      <w:r>
        <w:rPr>
          <w:rFonts w:ascii="Calibri" w:hAnsi="Calibri" w:cs="Calibri"/>
        </w:rP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9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94"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95"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3" w:name="Par431"/>
      <w:bookmarkEnd w:id="43"/>
      <w:r>
        <w:rPr>
          <w:rFonts w:ascii="Calibri" w:hAnsi="Calibri" w:cs="Calibri"/>
        </w:rPr>
        <w:t>Статья 15. Договор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системе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196"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197"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198" w:history="1">
        <w:r>
          <w:rPr>
            <w:rFonts w:ascii="Calibri" w:hAnsi="Calibri" w:cs="Calibri"/>
            <w:color w:val="0000FF"/>
          </w:rPr>
          <w:t>основами</w:t>
        </w:r>
      </w:hyperlink>
      <w:r>
        <w:rPr>
          <w:rFonts w:ascii="Calibri" w:hAnsi="Calibri" w:cs="Calibri"/>
        </w:rPr>
        <w:t xml:space="preserve"> ценообразования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w:t>
      </w:r>
      <w:r>
        <w:rPr>
          <w:rFonts w:ascii="Calibri" w:hAnsi="Calibri" w:cs="Calibri"/>
        </w:rPr>
        <w:lastRenderedPageBreak/>
        <w:t>бесхозяйной тепловой сети.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9"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Pr>
          <w:rFonts w:ascii="Calibri" w:hAnsi="Calibri" w:cs="Calibri"/>
        </w:rPr>
        <w:t xml:space="preserve"> указанные бесхозяйные тепловые сети и </w:t>
      </w:r>
      <w:proofErr w:type="gramStart"/>
      <w:r>
        <w:rPr>
          <w:rFonts w:ascii="Calibri" w:hAnsi="Calibri" w:cs="Calibri"/>
        </w:rPr>
        <w:t>которая</w:t>
      </w:r>
      <w:proofErr w:type="gramEnd"/>
      <w:r>
        <w:rPr>
          <w:rFonts w:ascii="Calibri" w:hAnsi="Calibri" w:cs="Calibri"/>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w:t>
      </w:r>
      <w:proofErr w:type="gramStart"/>
      <w:r>
        <w:rPr>
          <w:rFonts w:ascii="Calibri" w:hAnsi="Calibri" w:cs="Calibri"/>
        </w:rPr>
        <w:t>и</w:t>
      </w:r>
      <w:proofErr w:type="gramEnd"/>
      <w:r>
        <w:rPr>
          <w:rFonts w:ascii="Calibri" w:hAnsi="Calibri" w:cs="Calibri"/>
        </w:rPr>
        <w:t xml:space="preserve"> договора теплоснабжения при условии соблюдения указанным потребителем выданных ему в соответствии с </w:t>
      </w:r>
      <w:hyperlink r:id="rId200"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технических условий подключения (технологического присоединения) к тепловым сетям принадлежащих ему объектов капитального строительства (далее - технические условия).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01"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Условия договора теплоснабжения должны соответствовать техническим условиям. Договор теплоснабжения должен определять: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объем тепловой энергии (мощности) и (или) теплоносителя, подлежащий поставкам теплоснабжающей организацией и приобретению потребителем;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уполномоченных должностных лиц сторон, ответственных за выполнение условий договора;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202"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иные существенные условия, установленные </w:t>
      </w:r>
      <w:hyperlink r:id="rId203"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Теплоснабжение потребителей осуществляется в соответствии с </w:t>
      </w:r>
      <w:hyperlink r:id="rId204" w:history="1">
        <w:r>
          <w:rPr>
            <w:rFonts w:ascii="Calibri" w:hAnsi="Calibri" w:cs="Calibri"/>
            <w:color w:val="0000FF"/>
          </w:rPr>
          <w:t>правилами</w:t>
        </w:r>
      </w:hyperlink>
      <w:r>
        <w:rPr>
          <w:rFonts w:ascii="Calibri" w:hAnsi="Calibri" w:cs="Calibri"/>
        </w:rPr>
        <w:t xml:space="preserve"> организации теплоснабжения, которые утверждаются Правительством Российской Федерации и должны содержать: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существенные </w:t>
      </w:r>
      <w:hyperlink r:id="rId205" w:history="1">
        <w:r>
          <w:rPr>
            <w:rFonts w:ascii="Calibri" w:hAnsi="Calibri" w:cs="Calibri"/>
            <w:color w:val="0000FF"/>
          </w:rPr>
          <w:t>условия</w:t>
        </w:r>
      </w:hyperlink>
      <w:r>
        <w:rPr>
          <w:rFonts w:ascii="Calibri" w:hAnsi="Calibri" w:cs="Calibri"/>
        </w:rPr>
        <w:t xml:space="preserve"> договора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06" w:history="1">
        <w:r>
          <w:rPr>
            <w:rFonts w:ascii="Calibri" w:hAnsi="Calibri" w:cs="Calibri"/>
            <w:color w:val="0000FF"/>
          </w:rPr>
          <w:t>порядок</w:t>
        </w:r>
      </w:hyperlink>
      <w:r>
        <w:rPr>
          <w:rFonts w:ascii="Calibri" w:hAnsi="Calibri" w:cs="Calibri"/>
        </w:rP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07" w:history="1">
        <w:r>
          <w:rPr>
            <w:rFonts w:ascii="Calibri" w:hAnsi="Calibri" w:cs="Calibri"/>
            <w:color w:val="0000FF"/>
          </w:rPr>
          <w:t>порядок</w:t>
        </w:r>
      </w:hyperlink>
      <w:r>
        <w:rPr>
          <w:rFonts w:ascii="Calibri" w:hAnsi="Calibri" w:cs="Calibri"/>
        </w:rP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4) </w:t>
      </w:r>
      <w:hyperlink r:id="rId208" w:history="1">
        <w:r>
          <w:rPr>
            <w:rFonts w:ascii="Calibri" w:hAnsi="Calibri" w:cs="Calibri"/>
            <w:color w:val="0000FF"/>
          </w:rPr>
          <w:t>порядок</w:t>
        </w:r>
      </w:hyperlink>
      <w:r>
        <w:rPr>
          <w:rFonts w:ascii="Calibri" w:hAnsi="Calibri" w:cs="Calibri"/>
        </w:rPr>
        <w:t xml:space="preserve"> ограничения и прекращения подачи тепловой энергии потребителям в случае </w:t>
      </w:r>
      <w:r>
        <w:rPr>
          <w:rFonts w:ascii="Calibri" w:hAnsi="Calibri" w:cs="Calibri"/>
        </w:rPr>
        <w:lastRenderedPageBreak/>
        <w:t>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обязательных требований безопасной эксплуатации теплопотребляющих установок;</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существенные </w:t>
      </w:r>
      <w:hyperlink r:id="rId209" w:history="1">
        <w:r>
          <w:rPr>
            <w:rFonts w:ascii="Calibri" w:hAnsi="Calibri" w:cs="Calibri"/>
            <w:color w:val="0000FF"/>
          </w:rPr>
          <w:t>условия</w:t>
        </w:r>
      </w:hyperlink>
      <w:r>
        <w:rPr>
          <w:rFonts w:ascii="Calibri" w:hAnsi="Calibri" w:cs="Calibri"/>
        </w:rPr>
        <w:t xml:space="preserve"> договоров оказания услуг по передаче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210" w:history="1">
        <w:r>
          <w:rPr>
            <w:rFonts w:ascii="Calibri" w:hAnsi="Calibri" w:cs="Calibri"/>
            <w:color w:val="0000FF"/>
          </w:rPr>
          <w:t>порядок</w:t>
        </w:r>
      </w:hyperlink>
      <w:r>
        <w:rPr>
          <w:rFonts w:ascii="Calibri" w:hAnsi="Calibri" w:cs="Calibri"/>
        </w:rP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расчетов по договору теплоснабжения и договорам оказания услуг по передаче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211" w:history="1">
        <w:r>
          <w:rPr>
            <w:rFonts w:ascii="Calibri" w:hAnsi="Calibri" w:cs="Calibri"/>
            <w:color w:val="0000FF"/>
          </w:rPr>
          <w:t>особенности</w:t>
        </w:r>
      </w:hyperlink>
      <w:r>
        <w:rPr>
          <w:rFonts w:ascii="Calibri" w:hAnsi="Calibri" w:cs="Calibri"/>
        </w:rP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hyperlink r:id="rId212" w:history="1">
        <w:r>
          <w:rPr>
            <w:rFonts w:ascii="Calibri" w:hAnsi="Calibri" w:cs="Calibri"/>
            <w:color w:val="0000FF"/>
          </w:rPr>
          <w:t>потерь</w:t>
        </w:r>
      </w:hyperlink>
      <w:r>
        <w:rPr>
          <w:rFonts w:ascii="Calibri" w:hAnsi="Calibri" w:cs="Calibri"/>
        </w:rP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1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4" w:name="Par466"/>
      <w:bookmarkEnd w:id="44"/>
      <w:r>
        <w:rPr>
          <w:rFonts w:ascii="Calibri" w:hAnsi="Calibri" w:cs="Calibri"/>
        </w:rPr>
        <w:t>Статья 15.1. Договор теплоснабжения и поставки горячей воды</w:t>
      </w:r>
    </w:p>
    <w:p w:rsidR="0003302A" w:rsidRDefault="0003302A">
      <w:pPr>
        <w:widowControl w:val="0"/>
        <w:autoSpaceDE w:val="0"/>
        <w:autoSpaceDN w:val="0"/>
        <w:adjustRightInd w:val="0"/>
        <w:spacing w:after="0" w:line="240" w:lineRule="auto"/>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14" w:history="1">
        <w:r>
          <w:rPr>
            <w:rFonts w:ascii="Calibri" w:hAnsi="Calibri" w:cs="Calibri"/>
            <w:color w:val="0000FF"/>
          </w:rPr>
          <w:t>законом</w:t>
        </w:r>
      </w:hyperlink>
      <w:r>
        <w:rPr>
          <w:rFonts w:ascii="Calibri" w:hAnsi="Calibri" w:cs="Calibri"/>
        </w:rPr>
        <w:t xml:space="preserve"> от 07.12.2011 N 417-ФЗ (ред. 30.12.2012))</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 договору теплоснабжения и поставки горячей воды применяются положения </w:t>
      </w:r>
      <w:hyperlink w:anchor="Par431" w:history="1">
        <w:r>
          <w:rPr>
            <w:rFonts w:ascii="Calibri" w:hAnsi="Calibri" w:cs="Calibri"/>
            <w:color w:val="0000FF"/>
          </w:rPr>
          <w:t>статьи 15</w:t>
        </w:r>
      </w:hyperlink>
      <w:r>
        <w:rPr>
          <w:rFonts w:ascii="Calibri" w:hAnsi="Calibri" w:cs="Calibri"/>
        </w:rPr>
        <w:t xml:space="preserve"> настоящего Федерального закона с учетом особенностей, установленных настоящей статьей и </w:t>
      </w:r>
      <w:hyperlink r:id="rId215"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Существенные условия договора теплоснабжения и поставки горячей воды устанавливаются </w:t>
      </w:r>
      <w:hyperlink r:id="rId216"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5" w:name="Par474"/>
      <w:bookmarkEnd w:id="45"/>
      <w:r>
        <w:rPr>
          <w:rFonts w:ascii="Calibri" w:hAnsi="Calibri" w:cs="Calibri"/>
        </w:rPr>
        <w:t>Статья 16. Плата за услуги по поддержанию резервной тепловой мощности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217" w:history="1">
        <w:r>
          <w:rPr>
            <w:rFonts w:ascii="Calibri" w:hAnsi="Calibri" w:cs="Calibri"/>
            <w:color w:val="0000FF"/>
          </w:rPr>
          <w:t>основами</w:t>
        </w:r>
      </w:hyperlink>
      <w:r>
        <w:rPr>
          <w:rFonts w:ascii="Calibri" w:hAnsi="Calibri" w:cs="Calibri"/>
        </w:rP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6" w:name="Par480"/>
      <w:bookmarkEnd w:id="46"/>
      <w:r>
        <w:rPr>
          <w:rFonts w:ascii="Calibri" w:hAnsi="Calibri" w:cs="Calibri"/>
        </w:rPr>
        <w:t>Статья 17. Оказание услуг по передаче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w:t>
      </w:r>
      <w:proofErr w:type="gramEnd"/>
      <w:r>
        <w:rPr>
          <w:rFonts w:ascii="Calibri" w:hAnsi="Calibri" w:cs="Calibri"/>
        </w:rPr>
        <w:t xml:space="preserve"> обязуется оплачивать указанные услуги.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Договор оказания услуг по передаче тепловой энергии является обязательным для заключения теплосетевыми организациями. </w:t>
      </w:r>
      <w:hyperlink r:id="rId218" w:history="1">
        <w:r>
          <w:rPr>
            <w:rFonts w:ascii="Calibri" w:hAnsi="Calibri" w:cs="Calibri"/>
            <w:color w:val="0000FF"/>
          </w:rPr>
          <w:t>Порядок</w:t>
        </w:r>
      </w:hyperlink>
      <w:r>
        <w:rPr>
          <w:rFonts w:ascii="Calibri" w:hAnsi="Calibri" w:cs="Calibri"/>
        </w:rP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Существенными условиями договора оказания услуг по передаче тепловой энергии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w:t>
      </w:r>
      <w:proofErr w:type="gramEnd"/>
      <w:r>
        <w:rPr>
          <w:rFonts w:ascii="Calibri" w:hAnsi="Calibri" w:cs="Calibri"/>
        </w:rPr>
        <w:t xml:space="preserve"> До исполнения данных обязатель</w:t>
      </w:r>
      <w:proofErr w:type="gramStart"/>
      <w:r>
        <w:rPr>
          <w:rFonts w:ascii="Calibri" w:hAnsi="Calibri" w:cs="Calibri"/>
        </w:rPr>
        <w:t>ств ст</w:t>
      </w:r>
      <w:proofErr w:type="gramEnd"/>
      <w:r>
        <w:rPr>
          <w:rFonts w:ascii="Calibri" w:hAnsi="Calibri" w:cs="Calibri"/>
        </w:rPr>
        <w:t>ороны договора применяют согласованный расчетный способ определения объема переданной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обеспечения доступа сторон договора или, по взаимной договоренности, другой организации к тепловым сетям и приборам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согласования графиков ремонта тепловых сетей и источников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ограничения и порядок прекращения подачи тепловой энергии потребителям;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иные существенные условия, установленные </w:t>
      </w:r>
      <w:hyperlink r:id="rId219"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Оплата услуг по передаче тепловой энергии осуществляется в соответствии с тарифом на услуги по передаче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Собственники или иные законные владельцы тепловых сетей не вправе препятствовать </w:t>
      </w:r>
      <w:r>
        <w:rPr>
          <w:rFonts w:ascii="Calibri" w:hAnsi="Calibri" w:cs="Calibri"/>
        </w:rPr>
        <w:lastRenderedPageBreak/>
        <w:t>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7" w:name="Par498"/>
      <w:bookmarkEnd w:id="47"/>
      <w:r>
        <w:rPr>
          <w:rFonts w:ascii="Calibri" w:hAnsi="Calibri" w:cs="Calibri"/>
        </w:rPr>
        <w:t>Статья 18. Распределение тепловой нагрузки и управление системами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 объеме мощности источников тепловой энергии, которую теплоснабжающая организация обязуется поддерживать;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w:t>
      </w:r>
      <w:proofErr w:type="gramStart"/>
      <w:r>
        <w:rPr>
          <w:rFonts w:ascii="Calibri" w:hAnsi="Calibri" w:cs="Calibri"/>
        </w:rPr>
        <w:t>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w:t>
      </w:r>
      <w:proofErr w:type="gramEnd"/>
      <w:r>
        <w:rPr>
          <w:rFonts w:ascii="Calibri" w:hAnsi="Calibri" w:cs="Calibri"/>
        </w:rPr>
        <w:t xml:space="preserve"> на соответствующий период регулирования.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законом на утверждение схемы теплоснабжения, </w:t>
      </w:r>
      <w:proofErr w:type="gramStart"/>
      <w:r>
        <w:rPr>
          <w:rFonts w:ascii="Calibri" w:hAnsi="Calibri" w:cs="Calibri"/>
        </w:rPr>
        <w:t>в</w:t>
      </w:r>
      <w:proofErr w:type="gramEnd"/>
      <w:r>
        <w:rPr>
          <w:rFonts w:ascii="Calibri" w:hAnsi="Calibri" w:cs="Calibri"/>
        </w:rPr>
        <w:t xml:space="preserve"> </w:t>
      </w:r>
      <w:proofErr w:type="gramStart"/>
      <w:r>
        <w:rPr>
          <w:rFonts w:ascii="Calibri" w:hAnsi="Calibri" w:cs="Calibri"/>
        </w:rPr>
        <w:t>уполномоченный</w:t>
      </w:r>
      <w:proofErr w:type="gramEnd"/>
      <w:r>
        <w:rPr>
          <w:rFonts w:ascii="Calibri" w:hAnsi="Calibri" w:cs="Calibri"/>
        </w:rPr>
        <w:t xml:space="preserve"> Правительством Российской Федерации федеральный орган исполнительной власти.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48" w:name="Par507"/>
      <w:bookmarkEnd w:id="48"/>
      <w:r>
        <w:rPr>
          <w:rFonts w:ascii="Calibri" w:hAnsi="Calibri" w:cs="Calibri"/>
        </w:rP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220"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Предметом указанного в </w:t>
      </w:r>
      <w:hyperlink w:anchor="Par507" w:history="1">
        <w:r>
          <w:rPr>
            <w:rFonts w:ascii="Calibri" w:hAnsi="Calibri" w:cs="Calibri"/>
            <w:color w:val="0000FF"/>
          </w:rPr>
          <w:t>части 5</w:t>
        </w:r>
      </w:hyperlink>
      <w:r>
        <w:rPr>
          <w:rFonts w:ascii="Calibri" w:hAnsi="Calibri" w:cs="Calibri"/>
        </w:rP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соподчиненности диспетчерских служб теплоснабжающих организаций и теплосетевых организаций, порядок их взаимодействия;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организации наладки тепловых сетей и регулирования работы системы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порядок взаимодействия теплоснабжающих организаций и теплосетевых организаций в </w:t>
      </w:r>
      <w:r>
        <w:rPr>
          <w:rFonts w:ascii="Calibri" w:hAnsi="Calibri" w:cs="Calibri"/>
        </w:rPr>
        <w:lastRenderedPageBreak/>
        <w:t>чрезвычайных ситуациях и аварийных ситуациях.</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w:t>
      </w:r>
      <w:proofErr w:type="gramStart"/>
      <w:r>
        <w:rPr>
          <w:rFonts w:ascii="Calibri" w:hAnsi="Calibri" w:cs="Calibri"/>
        </w:rPr>
        <w:t>,</w:t>
      </w:r>
      <w:proofErr w:type="gramEnd"/>
      <w:r>
        <w:rPr>
          <w:rFonts w:ascii="Calibri" w:hAnsi="Calibri" w:cs="Calibri"/>
        </w:rPr>
        <w:t xml:space="preserve">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49" w:name="Par515"/>
      <w:bookmarkEnd w:id="49"/>
      <w:r>
        <w:rPr>
          <w:rFonts w:ascii="Calibri" w:hAnsi="Calibri" w:cs="Calibri"/>
        </w:rPr>
        <w:t>Статья 19. Организация коммерческого учета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коммерческого учета тепловой энергии, теплоносителя расчетным путем допускается в следующих случаях:</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отсутствие в точках учета приборов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неисправность приборов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нарушение установленных договором теплоснабжения сроков представления показаний приборов учета, являющихся собственностью потребителя.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21"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222" w:history="1">
        <w:r>
          <w:rPr>
            <w:rFonts w:ascii="Calibri" w:hAnsi="Calibri" w:cs="Calibri"/>
            <w:color w:val="0000FF"/>
          </w:rPr>
          <w:t>законодательством</w:t>
        </w:r>
      </w:hyperlink>
      <w:r>
        <w:rPr>
          <w:rFonts w:ascii="Calibri" w:hAnsi="Calibri" w:cs="Calibri"/>
        </w:rPr>
        <w:t xml:space="preserve"> об энергосбережении и о повышении энергетической эффективности.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Коммерческий учет </w:t>
      </w:r>
      <w:proofErr w:type="gramStart"/>
      <w:r>
        <w:rPr>
          <w:rFonts w:ascii="Calibri" w:hAnsi="Calibri" w:cs="Calibri"/>
        </w:rPr>
        <w:t>поставляемых</w:t>
      </w:r>
      <w:proofErr w:type="gramEnd"/>
      <w:r>
        <w:rPr>
          <w:rFonts w:ascii="Calibri" w:hAnsi="Calibri" w:cs="Calibri"/>
        </w:rPr>
        <w:t xml:space="preserve">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установку приборов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Коммерческий учет тепловой энергии, теплоносителя осуществляется в соответствии с </w:t>
      </w:r>
      <w:hyperlink r:id="rId223" w:history="1">
        <w:r>
          <w:rPr>
            <w:rFonts w:ascii="Calibri" w:hAnsi="Calibri" w:cs="Calibri"/>
            <w:color w:val="0000FF"/>
          </w:rPr>
          <w:t>правилами</w:t>
        </w:r>
      </w:hyperlink>
      <w:r>
        <w:rPr>
          <w:rFonts w:ascii="Calibri" w:hAnsi="Calibri" w:cs="Calibri"/>
        </w:rP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4"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25" w:history="1">
        <w:r>
          <w:rPr>
            <w:rFonts w:ascii="Calibri" w:hAnsi="Calibri" w:cs="Calibri"/>
            <w:color w:val="0000FF"/>
          </w:rPr>
          <w:t>требования</w:t>
        </w:r>
      </w:hyperlink>
      <w:r>
        <w:rPr>
          <w:rFonts w:ascii="Calibri" w:hAnsi="Calibri" w:cs="Calibri"/>
        </w:rPr>
        <w:t xml:space="preserve"> к приборам учета;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26" w:history="1">
        <w:r>
          <w:rPr>
            <w:rFonts w:ascii="Calibri" w:hAnsi="Calibri" w:cs="Calibri"/>
            <w:color w:val="0000FF"/>
          </w:rPr>
          <w:t>характеристики</w:t>
        </w:r>
      </w:hyperlink>
      <w:r>
        <w:rPr>
          <w:rFonts w:ascii="Calibri" w:hAnsi="Calibri" w:cs="Calibri"/>
        </w:rPr>
        <w:t xml:space="preserve"> тепловой энергии, теплоносителя, подлежащие измерению в целях их коммерческого учета и контроля качества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27" w:history="1">
        <w:r>
          <w:rPr>
            <w:rFonts w:ascii="Calibri" w:hAnsi="Calibri" w:cs="Calibri"/>
            <w:color w:val="0000FF"/>
          </w:rPr>
          <w:t>порядок</w:t>
        </w:r>
      </w:hyperlink>
      <w:r>
        <w:rPr>
          <w:rFonts w:ascii="Calibri" w:hAnsi="Calibri" w:cs="Calibri"/>
        </w:rPr>
        <w:t xml:space="preserve"> определения количества поставленных тепловой энергии, теплоносителя в целях их коммерческого учета, в том числе расчетным путем;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w:t>
      </w:r>
      <w:hyperlink r:id="rId228" w:history="1">
        <w:r>
          <w:rPr>
            <w:rFonts w:ascii="Calibri" w:hAnsi="Calibri" w:cs="Calibri"/>
            <w:color w:val="0000FF"/>
          </w:rPr>
          <w:t>порядок</w:t>
        </w:r>
      </w:hyperlink>
      <w:r>
        <w:rPr>
          <w:rFonts w:ascii="Calibri" w:hAnsi="Calibri" w:cs="Calibri"/>
        </w:rP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50" w:name="Par536"/>
      <w:bookmarkEnd w:id="50"/>
      <w:r>
        <w:rPr>
          <w:rFonts w:ascii="Calibri" w:hAnsi="Calibri" w:cs="Calibri"/>
          <w:b/>
          <w:bCs/>
        </w:rPr>
        <w:t>Глава 5. ОБЕСПЕЧЕНИЕ НАДЕЖНОСТИ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51" w:name="Par538"/>
      <w:bookmarkEnd w:id="51"/>
      <w:r>
        <w:rPr>
          <w:rFonts w:ascii="Calibri" w:hAnsi="Calibri" w:cs="Calibri"/>
        </w:rPr>
        <w:t>Статья 20. Проверка готовности к отопительному периоду</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Проверке готовности к отопительному периоду подлежат:</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образования;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теплоснабжающие организации и теплосетевые организации;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потребители тепловой энергии, теплопотребляющие установки которых подключены (технологически присоединены) к системе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9"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52" w:name="Par545"/>
      <w:bookmarkEnd w:id="52"/>
      <w:r>
        <w:rPr>
          <w:rFonts w:ascii="Calibri" w:hAnsi="Calibri" w:cs="Calibri"/>
        </w:rPr>
        <w:t xml:space="preserve">2. Проверка готовности муниципальных образований к отопительному периоду </w:t>
      </w:r>
      <w:hyperlink r:id="rId230" w:history="1">
        <w:r>
          <w:rPr>
            <w:rFonts w:ascii="Calibri" w:hAnsi="Calibri" w:cs="Calibri"/>
            <w:color w:val="0000FF"/>
          </w:rPr>
          <w:t>осуществляется</w:t>
        </w:r>
      </w:hyperlink>
      <w:r>
        <w:rPr>
          <w:rFonts w:ascii="Calibri" w:hAnsi="Calibri" w:cs="Calibri"/>
        </w:rPr>
        <w:t xml:space="preserve">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Проверка готовности теплоснабжающих организаций, теплосетевых организаций и потребителей тепловой энергии к отопительному периоду осуществляется органами местного самоуправления поселений, городских округов.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Проверка готовности к отопительному периоду осуществляется органами, указанными в </w:t>
      </w:r>
      <w:hyperlink w:anchor="Par545" w:history="1">
        <w:r>
          <w:rPr>
            <w:rFonts w:ascii="Calibri" w:hAnsi="Calibri" w:cs="Calibri"/>
            <w:color w:val="0000FF"/>
          </w:rPr>
          <w:t>части 2</w:t>
        </w:r>
      </w:hyperlink>
      <w:r>
        <w:rPr>
          <w:rFonts w:ascii="Calibri" w:hAnsi="Calibri" w:cs="Calibri"/>
        </w:rPr>
        <w:t xml:space="preserve"> настоящей статьи, в соответствии с </w:t>
      </w:r>
      <w:hyperlink r:id="rId231" w:history="1">
        <w:r>
          <w:rPr>
            <w:rFonts w:ascii="Calibri" w:hAnsi="Calibri" w:cs="Calibri"/>
            <w:color w:val="0000FF"/>
          </w:rPr>
          <w:t>правилами</w:t>
        </w:r>
      </w:hyperlink>
      <w:r>
        <w:rPr>
          <w:rFonts w:ascii="Calibri" w:hAnsi="Calibri" w:cs="Calibri"/>
        </w:rP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категории потребителей тепловой энергии, подлежащие данной проверке, требования к указанным потребителям и критерии надежности их теплоснабжения с учетом климатических</w:t>
      </w:r>
      <w:proofErr w:type="gramEnd"/>
      <w:r>
        <w:rPr>
          <w:rFonts w:ascii="Calibri" w:hAnsi="Calibri" w:cs="Calibri"/>
        </w:rPr>
        <w:t xml:space="preserve"> условий, требования к теплосетевым организациям, теплоснабжающим организациям о принятии ими мер по обеспечению надежности теплоснабжения потребителей.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требованиям,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w:t>
      </w:r>
      <w:proofErr w:type="gramEnd"/>
      <w:r>
        <w:rPr>
          <w:rFonts w:ascii="Calibri" w:hAnsi="Calibri" w:cs="Calibri"/>
        </w:rPr>
        <w:t xml:space="preserve"> в целях подтверждения наличия нормативных запасов топлива. Теплоснабжающие организации и теплосетевые организации, кроме того, обязаны: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обеспечивать функционирование эксплуатационной, диспетчерской и аварийной служб;</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организовать наладку принадлежащих им тепловых сетей;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осуществлять контроль режимов потребления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обеспечивать качество теплоносителей;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организовать коммерческий учет приобретаемой тепловой энергии и реализуемой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обеспечивать проверку качества строительства принадлежащих им тепловых сетей;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обеспечить безаварийную работу объектов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обеспечить надежное теплоснабжение потребителей.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Проверка готовности к отопительному периоду потребителей тепловой энергии осуществляется в целях определения их соответствия требованиям, установленным правилами </w:t>
      </w:r>
      <w:r>
        <w:rPr>
          <w:rFonts w:ascii="Calibri" w:hAnsi="Calibri" w:cs="Calibri"/>
        </w:rPr>
        <w:lastRenderedPageBreak/>
        <w:t>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53" w:name="Par559"/>
      <w:bookmarkEnd w:id="53"/>
      <w:r>
        <w:rPr>
          <w:rFonts w:ascii="Calibri" w:hAnsi="Calibri" w:cs="Calibri"/>
        </w:rPr>
        <w:t>Статья 21. Вывод источников тепловой энергии, тепловых сетей в ремонт и из эксплуатации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поселений, городских округов и в случаях, установленных настоящей статьей, с потребителями вывода указанных объектов в ремонт и из эксплуатации.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232" w:history="1">
        <w:r>
          <w:rPr>
            <w:rFonts w:ascii="Calibri" w:hAnsi="Calibri" w:cs="Calibri"/>
            <w:color w:val="0000FF"/>
          </w:rPr>
          <w:t>законодательства</w:t>
        </w:r>
      </w:hyperlink>
      <w:r>
        <w:rPr>
          <w:rFonts w:ascii="Calibri" w:hAnsi="Calibri" w:cs="Calibri"/>
        </w:rPr>
        <w:t xml:space="preserve"> Российской Федерации об электроэнергетике.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33" w:history="1">
        <w:proofErr w:type="gramStart"/>
        <w:r>
          <w:rPr>
            <w:rFonts w:ascii="Calibri" w:hAnsi="Calibri" w:cs="Calibri"/>
            <w:color w:val="0000FF"/>
          </w:rPr>
          <w:t>Порядок</w:t>
        </w:r>
      </w:hyperlink>
      <w:r>
        <w:rPr>
          <w:rFonts w:ascii="Calibri" w:hAnsi="Calibri" w:cs="Calibri"/>
        </w:rP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и с другими федеральными законами и должен, в частности, включать в себя порядок и сроки принятия органами местного самоуправления поселений, городских округов предусмотренных настоящей статьей решений о согласовании или несогласовании вывода указанных объектов в ремонт или из эксплуатации</w:t>
      </w:r>
      <w:proofErr w:type="gramEnd"/>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поселения или городского округа о сроках и причинах вывода указанных объектов из эксплуатации в случае, если такой вывод не обоснован в</w:t>
      </w:r>
      <w:proofErr w:type="gramEnd"/>
      <w:r>
        <w:rPr>
          <w:rFonts w:ascii="Calibri" w:hAnsi="Calibri" w:cs="Calibri"/>
        </w:rPr>
        <w:t xml:space="preserve"> схеме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Орган местного самоуправления поселения или городского округа,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w:t>
      </w:r>
      <w:proofErr w:type="gramEnd"/>
      <w:r>
        <w:rPr>
          <w:rFonts w:ascii="Calibri" w:hAnsi="Calibri" w:cs="Calibri"/>
        </w:rPr>
        <w:t xml:space="preserve"> В случае</w:t>
      </w:r>
      <w:proofErr w:type="gramStart"/>
      <w:r>
        <w:rPr>
          <w:rFonts w:ascii="Calibri" w:hAnsi="Calibri" w:cs="Calibri"/>
        </w:rPr>
        <w:t>,</w:t>
      </w:r>
      <w:proofErr w:type="gramEnd"/>
      <w:r>
        <w:rPr>
          <w:rFonts w:ascii="Calibri" w:hAnsi="Calibri" w:cs="Calibri"/>
        </w:rPr>
        <w:t xml:space="preserve">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234"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В случае уведомления органа местного самоуправления поселения или городского округа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w:t>
      </w:r>
      <w:proofErr w:type="gramEnd"/>
      <w:r>
        <w:rPr>
          <w:rFonts w:ascii="Calibri" w:hAnsi="Calibri" w:cs="Calibri"/>
        </w:rPr>
        <w:t xml:space="preserve">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В случае поступления в орган местного самоуправления поселения или городского округа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w:t>
      </w:r>
      <w:r>
        <w:rPr>
          <w:rFonts w:ascii="Calibri" w:hAnsi="Calibri" w:cs="Calibri"/>
        </w:rPr>
        <w:lastRenderedPageBreak/>
        <w:t>потребителей тепловой энергии, требований энергетической эффективности, обеспечения надежности теплоснабжения.</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35"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54" w:name="Par572"/>
      <w:bookmarkEnd w:id="54"/>
      <w:r>
        <w:rPr>
          <w:rFonts w:ascii="Calibri" w:hAnsi="Calibri" w:cs="Calibri"/>
        </w:rP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236"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w:t>
      </w:r>
      <w:proofErr w:type="gramEnd"/>
      <w:r>
        <w:rPr>
          <w:rFonts w:ascii="Calibri" w:hAnsi="Calibri" w:cs="Calibri"/>
        </w:rPr>
        <w:t xml:space="preserve">. </w:t>
      </w:r>
      <w:hyperlink r:id="rId237"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законодательством.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w:t>
      </w:r>
      <w:proofErr w:type="gramStart"/>
      <w:r>
        <w:rPr>
          <w:rFonts w:ascii="Calibri" w:hAnsi="Calibri" w:cs="Calibri"/>
        </w:rPr>
        <w:t>,</w:t>
      </w:r>
      <w:proofErr w:type="gramEnd"/>
      <w:r>
        <w:rPr>
          <w:rFonts w:ascii="Calibri" w:hAnsi="Calibri" w:cs="Calibri"/>
        </w:rPr>
        <w:t xml:space="preserve">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Теплоснабжающие организации и теплосетевые организации обязаны проводить в зоне </w:t>
      </w:r>
      <w:r>
        <w:rPr>
          <w:rFonts w:ascii="Calibri" w:hAnsi="Calibri" w:cs="Calibri"/>
        </w:rPr>
        <w:lastRenderedPageBreak/>
        <w:t xml:space="preserve">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238" w:history="1">
        <w:r>
          <w:rPr>
            <w:rFonts w:ascii="Calibri" w:hAnsi="Calibri" w:cs="Calibri"/>
            <w:color w:val="0000FF"/>
          </w:rPr>
          <w:t>правилами</w:t>
        </w:r>
      </w:hyperlink>
      <w:r>
        <w:rPr>
          <w:rFonts w:ascii="Calibri" w:hAnsi="Calibri" w:cs="Calibri"/>
        </w:rP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w:t>
      </w:r>
      <w:proofErr w:type="gramStart"/>
      <w:r>
        <w:rPr>
          <w:rFonts w:ascii="Calibri" w:hAnsi="Calibri" w:cs="Calibri"/>
        </w:rPr>
        <w:t>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w:t>
      </w:r>
      <w:proofErr w:type="gramEnd"/>
      <w:r>
        <w:rPr>
          <w:rFonts w:ascii="Calibri" w:hAnsi="Calibri" w:cs="Calibri"/>
        </w:rPr>
        <w:t xml:space="preserve"> составленному акту (в случае наличия этих претензий). При составлении указанного акта должны присутствовать 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239" w:history="1">
        <w:r>
          <w:rPr>
            <w:rFonts w:ascii="Calibri" w:hAnsi="Calibri" w:cs="Calibri"/>
            <w:color w:val="0000FF"/>
          </w:rPr>
          <w:t>правилами</w:t>
        </w:r>
      </w:hyperlink>
      <w:r>
        <w:rPr>
          <w:rFonts w:ascii="Calibri" w:hAnsi="Calibri" w:cs="Calibri"/>
        </w:rPr>
        <w:t xml:space="preserve"> коммерческого учета тепловой энергии, теплоносителя, утвержденными Правительством Российской</w:t>
      </w:r>
      <w:proofErr w:type="gramEnd"/>
      <w:r>
        <w:rPr>
          <w:rFonts w:ascii="Calibri" w:hAnsi="Calibri" w:cs="Calibri"/>
        </w:rPr>
        <w:t xml:space="preserve"> Федерации. Объем бездоговорного потребления тепловой энергии, теплоносителя определяется за весь период, истекший </w:t>
      </w:r>
      <w:proofErr w:type="gramStart"/>
      <w:r>
        <w:rPr>
          <w:rFonts w:ascii="Calibri" w:hAnsi="Calibri" w:cs="Calibri"/>
        </w:rPr>
        <w:t>с даты</w:t>
      </w:r>
      <w:proofErr w:type="gramEnd"/>
      <w:r>
        <w:rPr>
          <w:rFonts w:ascii="Calibri" w:hAnsi="Calibri" w:cs="Calibri"/>
        </w:rPr>
        <w:t xml:space="preserve"> предыдущей проверки, в месте осуществления бездоговорного потребления тепловой энергии, теплоносителя, но не более чем за три года.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40" w:history="1">
        <w:r>
          <w:rPr>
            <w:rFonts w:ascii="Calibri" w:hAnsi="Calibri" w:cs="Calibri"/>
            <w:color w:val="0000FF"/>
          </w:rPr>
          <w:t>закона</w:t>
        </w:r>
      </w:hyperlink>
      <w:r>
        <w:rPr>
          <w:rFonts w:ascii="Calibri" w:hAnsi="Calibri" w:cs="Calibri"/>
        </w:rPr>
        <w:t xml:space="preserve"> от 30.12.2012 N 291-ФЗ)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w:t>
      </w:r>
      <w:proofErr w:type="gramEnd"/>
      <w:r>
        <w:rPr>
          <w:rFonts w:ascii="Calibri" w:hAnsi="Calibri" w:cs="Calibri"/>
        </w:rPr>
        <w:t xml:space="preserve">. </w:t>
      </w:r>
      <w:proofErr w:type="gramStart"/>
      <w:r>
        <w:rPr>
          <w:rFonts w:ascii="Calibri" w:hAnsi="Calibri" w:cs="Calibri"/>
        </w:rPr>
        <w:t>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w:t>
      </w:r>
      <w:proofErr w:type="gramEnd"/>
      <w:r>
        <w:rPr>
          <w:rFonts w:ascii="Calibri" w:hAnsi="Calibri" w:cs="Calibri"/>
        </w:rPr>
        <w:t xml:space="preserve">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241" w:history="1">
        <w:r>
          <w:rPr>
            <w:rFonts w:ascii="Calibri" w:hAnsi="Calibri" w:cs="Calibri"/>
            <w:color w:val="0000FF"/>
          </w:rPr>
          <w:t>законом</w:t>
        </w:r>
      </w:hyperlink>
      <w:r>
        <w:rPr>
          <w:rFonts w:ascii="Calibri" w:hAnsi="Calibri" w:cs="Calibri"/>
        </w:rPr>
        <w:t xml:space="preserve"> "О водоснабжении и водоотведении".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11 введена Федеральным </w:t>
      </w:r>
      <w:hyperlink r:id="rId242"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55" w:name="Par588"/>
      <w:bookmarkEnd w:id="55"/>
      <w:r>
        <w:rPr>
          <w:rFonts w:ascii="Calibri" w:hAnsi="Calibri" w:cs="Calibri"/>
        </w:rPr>
        <w:t>Статья 23. Организация развития систем теплоснабжения поселений, городских округов</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планируемого размещения объектов теплоснабжения в границах поселения или городского округа.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условий организации централизованного теплоснабжения, индивидуального теплоснабжения, а также поквартирного отопления;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решения о загрузке источников тепловой энергии, принятые в соответствии со схемой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меры по консервации избыточных источников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меры по переоборудованию котельных в источники комбинированной выработки электрической и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3"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оптимальный температурный график и оценку затрат при необходимости его изменения;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roofErr w:type="gramEnd"/>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w:t>
      </w:r>
      <w:proofErr w:type="gramStart"/>
      <w:r>
        <w:rPr>
          <w:rFonts w:ascii="Calibri" w:hAnsi="Calibri" w:cs="Calibri"/>
        </w:rPr>
        <w:t>введен</w:t>
      </w:r>
      <w:proofErr w:type="gramEnd"/>
      <w:r>
        <w:rPr>
          <w:rFonts w:ascii="Calibri" w:hAnsi="Calibri" w:cs="Calibri"/>
        </w:rPr>
        <w:t xml:space="preserve"> Федеральным </w:t>
      </w:r>
      <w:hyperlink r:id="rId244"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w:t>
      </w:r>
      <w:proofErr w:type="gramEnd"/>
      <w:r>
        <w:rPr>
          <w:rFonts w:ascii="Calibri" w:hAnsi="Calibri" w:cs="Calibri"/>
        </w:rPr>
        <w:t xml:space="preserve"> инвестиционными программами теплоснабжающих организаций. Включение </w:t>
      </w:r>
      <w:proofErr w:type="gramStart"/>
      <w:r>
        <w:rPr>
          <w:rFonts w:ascii="Calibri" w:hAnsi="Calibri" w:cs="Calibri"/>
        </w:rPr>
        <w:t>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w:t>
      </w:r>
      <w:proofErr w:type="gramEnd"/>
      <w:r>
        <w:rPr>
          <w:rFonts w:ascii="Calibri" w:hAnsi="Calibri" w:cs="Calibri"/>
        </w:rPr>
        <w:t xml:space="preserve"> осуществляется в случаях, предусмотренных положениями Федерального </w:t>
      </w:r>
      <w:hyperlink r:id="rId245" w:history="1">
        <w:r>
          <w:rPr>
            <w:rFonts w:ascii="Calibri" w:hAnsi="Calibri" w:cs="Calibri"/>
            <w:color w:val="0000FF"/>
          </w:rPr>
          <w:t>закона</w:t>
        </w:r>
      </w:hyperlink>
      <w:r>
        <w:rPr>
          <w:rFonts w:ascii="Calibri" w:hAnsi="Calibri" w:cs="Calibri"/>
        </w:rP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порядке,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07.12.2011 </w:t>
      </w:r>
      <w:hyperlink r:id="rId246" w:history="1">
        <w:r>
          <w:rPr>
            <w:rFonts w:ascii="Calibri" w:hAnsi="Calibri" w:cs="Calibri"/>
            <w:color w:val="0000FF"/>
          </w:rPr>
          <w:t>N 417-ФЗ</w:t>
        </w:r>
      </w:hyperlink>
      <w:r>
        <w:rPr>
          <w:rFonts w:ascii="Calibri" w:hAnsi="Calibri" w:cs="Calibri"/>
        </w:rPr>
        <w:t xml:space="preserve">, от 07.05.2013 </w:t>
      </w:r>
      <w:hyperlink r:id="rId247" w:history="1">
        <w:r>
          <w:rPr>
            <w:rFonts w:ascii="Calibri" w:hAnsi="Calibri" w:cs="Calibri"/>
            <w:color w:val="0000FF"/>
          </w:rPr>
          <w:t>N 103-ФЗ</w:t>
        </w:r>
      </w:hyperlink>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56" w:name="Par605"/>
      <w:bookmarkEnd w:id="56"/>
      <w:r>
        <w:rPr>
          <w:rFonts w:ascii="Calibri" w:hAnsi="Calibri" w:cs="Calibri"/>
        </w:rP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w:t>
      </w:r>
      <w:proofErr w:type="gramStart"/>
      <w:r>
        <w:rPr>
          <w:rFonts w:ascii="Calibri" w:hAnsi="Calibri" w:cs="Calibri"/>
        </w:rPr>
        <w:t>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w:t>
      </w:r>
      <w:proofErr w:type="gramEnd"/>
      <w:r>
        <w:rPr>
          <w:rFonts w:ascii="Calibri" w:hAnsi="Calibri" w:cs="Calibri"/>
        </w:rPr>
        <w:t xml:space="preserve"> и тепловой энергии и для которых в соответствии с законодательством Российской Федерации об электроэнергетике утверждаются укрупненные нормативы </w:t>
      </w:r>
      <w:proofErr w:type="gramStart"/>
      <w:r>
        <w:rPr>
          <w:rFonts w:ascii="Calibri" w:hAnsi="Calibri" w:cs="Calibri"/>
        </w:rPr>
        <w:t>цены типовых технологических решений капитального строительства объектов электроэнергетики</w:t>
      </w:r>
      <w:proofErr w:type="gramEnd"/>
      <w:r>
        <w:rPr>
          <w:rFonts w:ascii="Calibri" w:hAnsi="Calibri" w:cs="Calibri"/>
        </w:rPr>
        <w:t>).</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248"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величина, определяемая исходя из указанных в </w:t>
      </w:r>
      <w:hyperlink w:anchor="Par605" w:history="1">
        <w:r>
          <w:rPr>
            <w:rFonts w:ascii="Calibri" w:hAnsi="Calibri" w:cs="Calibri"/>
            <w:color w:val="0000FF"/>
          </w:rPr>
          <w:t>части 4.1</w:t>
        </w:r>
      </w:hyperlink>
      <w:r>
        <w:rPr>
          <w:rFonts w:ascii="Calibri" w:hAnsi="Calibri" w:cs="Calibri"/>
        </w:rP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w:t>
      </w:r>
      <w:proofErr w:type="gramStart"/>
      <w:r>
        <w:rPr>
          <w:rFonts w:ascii="Calibri" w:hAnsi="Calibri" w:cs="Calibri"/>
        </w:rPr>
        <w:t>расходов</w:t>
      </w:r>
      <w:proofErr w:type="gramEnd"/>
      <w:r>
        <w:rPr>
          <w:rFonts w:ascii="Calibri" w:hAnsi="Calibri" w:cs="Calibri"/>
        </w:rPr>
        <w:t xml:space="preserve"> на создание и (или) реконструкцию объекта концессионного соглашения.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4.2 введена Федеральным </w:t>
      </w:r>
      <w:hyperlink r:id="rId249"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разработке схемы теплоснабжения должна быть обеспечена безопасность системы теплоснабжения, определяемая следующими показателями: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резервирование системы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бесперебойная работа источников тепловой энергии, тепловых сетей и системы теплоснабжения в целом;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живучесть источников тепловой энергии, тепловых сетей и системы теплоснабжения в целом.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Требования к содержанию схем теплоснабжения и порядку их разработки определяются правилами, утвержденными Правительством Российской Федерации. Порядок разработки схем теплоснабжения в соответствии с </w:t>
      </w:r>
      <w:hyperlink r:id="rId250" w:history="1">
        <w:r>
          <w:rPr>
            <w:rFonts w:ascii="Calibri" w:hAnsi="Calibri" w:cs="Calibri"/>
            <w:color w:val="0000FF"/>
          </w:rPr>
          <w:t>правилами</w:t>
        </w:r>
      </w:hyperlink>
      <w:r>
        <w:rPr>
          <w:rFonts w:ascii="Calibri" w:hAnsi="Calibri" w:cs="Calibri"/>
        </w:rPr>
        <w:t xml:space="preserve">, утвержденными Правительством Российской Федерации, должен обеспечивать открытость процедуры их разработки и утверждения, участие в </w:t>
      </w:r>
      <w:r>
        <w:rPr>
          <w:rFonts w:ascii="Calibri" w:hAnsi="Calibri" w:cs="Calibri"/>
        </w:rPr>
        <w:lastRenderedPageBreak/>
        <w:t>этой процедуре представителей теплоснабжающих организаций, теплосетевых организаций, потребителей тепловой энергии.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Обязательными критериями принятия решений в отношении развития системы теплоснабжения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надежности теплоснабжения потребителей;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минимизация затрат на теплоснабжение в расчете на каждого потребителя в долгосрочной перспективе;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приоритет комбинированной выработки электрической и тепловой энергии с учетом экономической обоснованности;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w:t>
      </w:r>
      <w:proofErr w:type="gramStart"/>
      <w:r>
        <w:rPr>
          <w:rFonts w:ascii="Calibri" w:hAnsi="Calibri" w:cs="Calibri"/>
        </w:rPr>
        <w:t>эффективности</w:t>
      </w:r>
      <w:proofErr w:type="gramEnd"/>
      <w:r>
        <w:rPr>
          <w:rFonts w:ascii="Calibri" w:hAnsi="Calibri" w:cs="Calibri"/>
        </w:rPr>
        <w:t xml:space="preserve"> указанных организаций, региональных программ, муниципальных программ в области энергосбережения и повышения энергетической эффективности;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В случае реализации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w:t>
      </w:r>
      <w:proofErr w:type="gramEnd"/>
      <w:r>
        <w:rPr>
          <w:rFonts w:ascii="Calibri" w:hAnsi="Calibri" w:cs="Calibri"/>
        </w:rPr>
        <w:t>,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1"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Органы местного самоуправления поселений, городских округов и органы исполнительной власти субъектов Российской Федерации составляют топливно-энергетические балансы соответственно поселений, городских округов и субъектов Российской Федерации в </w:t>
      </w:r>
      <w:hyperlink r:id="rId252" w:history="1">
        <w:r>
          <w:rPr>
            <w:rFonts w:ascii="Calibri" w:hAnsi="Calibri" w:cs="Calibri"/>
            <w:color w:val="0000FF"/>
          </w:rPr>
          <w:t>порядке</w:t>
        </w:r>
      </w:hyperlink>
      <w:r>
        <w:rPr>
          <w:rFonts w:ascii="Calibri" w:hAnsi="Calibri" w:cs="Calibri"/>
        </w:rPr>
        <w:t xml:space="preserve"> и по </w:t>
      </w:r>
      <w:hyperlink r:id="rId253" w:history="1">
        <w:r>
          <w:rPr>
            <w:rFonts w:ascii="Calibri" w:hAnsi="Calibri" w:cs="Calibri"/>
            <w:color w:val="0000FF"/>
          </w:rPr>
          <w:t>форме</w:t>
        </w:r>
      </w:hyperlink>
      <w:r>
        <w:rPr>
          <w:rFonts w:ascii="Calibri" w:hAnsi="Calibri" w:cs="Calibri"/>
        </w:rP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57" w:name="Par626"/>
      <w:bookmarkEnd w:id="57"/>
      <w:r>
        <w:rPr>
          <w:rFonts w:ascii="Calibri" w:hAnsi="Calibri" w:cs="Calibri"/>
        </w:rP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254" w:history="1">
        <w:r>
          <w:rPr>
            <w:rFonts w:ascii="Calibri" w:hAnsi="Calibri" w:cs="Calibri"/>
            <w:color w:val="0000FF"/>
          </w:rPr>
          <w:t>законодательством</w:t>
        </w:r>
      </w:hyperlink>
      <w:r>
        <w:rPr>
          <w:rFonts w:ascii="Calibri" w:hAnsi="Calibri" w:cs="Calibri"/>
        </w:rP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anchor="Par146" w:history="1">
        <w:r>
          <w:rPr>
            <w:rFonts w:ascii="Calibri" w:hAnsi="Calibri" w:cs="Calibri"/>
            <w:color w:val="0000FF"/>
          </w:rPr>
          <w:t>пунктом 14 части 2 статьи 4</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11 введена Федеральным </w:t>
      </w:r>
      <w:hyperlink r:id="rId255"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58" w:name="Par629"/>
      <w:bookmarkEnd w:id="58"/>
      <w:r>
        <w:rPr>
          <w:rFonts w:ascii="Calibri" w:hAnsi="Calibri" w:cs="Calibri"/>
        </w:rPr>
        <w:t>Статья 23.1. Показатели надежности и энергетической эффективности объектов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56"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w:t>
      </w:r>
      <w:r>
        <w:rPr>
          <w:rFonts w:ascii="Calibri" w:hAnsi="Calibri" w:cs="Calibri"/>
        </w:rPr>
        <w:lastRenderedPageBreak/>
        <w:t>надежности и энергетической эффективности объектов теплоснабжения в порядке, установленном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Плановые значения показателей надежности и энергетической эффективности объектов теплоснабжения устанавливаются: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утвержденной инвестиционной программой в отношении предусмотренных данной программой объектов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концессионным соглашением в отношении создаваемых и (или) реконструируемых в течение </w:t>
      </w:r>
      <w:proofErr w:type="gramStart"/>
      <w:r>
        <w:rPr>
          <w:rFonts w:ascii="Calibri" w:hAnsi="Calibri" w:cs="Calibri"/>
        </w:rPr>
        <w:t>срока действия концессионного соглашения объектов теплоснабжения</w:t>
      </w:r>
      <w:proofErr w:type="gramEnd"/>
      <w:r>
        <w:rPr>
          <w:rFonts w:ascii="Calibri" w:hAnsi="Calibri" w:cs="Calibri"/>
        </w:rPr>
        <w:t>;</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ar642" w:history="1">
        <w:r>
          <w:rPr>
            <w:rFonts w:ascii="Calibri" w:hAnsi="Calibri" w:cs="Calibri"/>
            <w:color w:val="0000FF"/>
          </w:rPr>
          <w:t>частью 7</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w:t>
      </w:r>
      <w:proofErr w:type="gramStart"/>
      <w:r>
        <w:rPr>
          <w:rFonts w:ascii="Calibri" w:hAnsi="Calibri" w:cs="Calibri"/>
        </w:rPr>
        <w:t>,</w:t>
      </w:r>
      <w:proofErr w:type="gramEnd"/>
      <w:r>
        <w:rPr>
          <w:rFonts w:ascii="Calibri" w:hAnsi="Calibri" w:cs="Calibri"/>
        </w:rPr>
        <w:t xml:space="preserve">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59" w:name="Par642"/>
      <w:bookmarkEnd w:id="59"/>
      <w:r>
        <w:rPr>
          <w:rFonts w:ascii="Calibri" w:hAnsi="Calibri" w:cs="Calibri"/>
        </w:rPr>
        <w:t xml:space="preserve">7. В целях </w:t>
      </w:r>
      <w:proofErr w:type="gramStart"/>
      <w:r>
        <w:rPr>
          <w:rFonts w:ascii="Calibri" w:hAnsi="Calibri" w:cs="Calibri"/>
        </w:rPr>
        <w:t>контроля за</w:t>
      </w:r>
      <w:proofErr w:type="gramEnd"/>
      <w:r>
        <w:rPr>
          <w:rFonts w:ascii="Calibri" w:hAnsi="Calibri" w:cs="Calibri"/>
        </w:rPr>
        <w:t xml:space="preserve"> результатами реализации инвестиционной программы и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ar649" w:history="1">
        <w:r>
          <w:rPr>
            <w:rFonts w:ascii="Calibri" w:hAnsi="Calibri" w:cs="Calibri"/>
            <w:color w:val="0000FF"/>
          </w:rPr>
          <w:t>частью 10</w:t>
        </w:r>
      </w:hyperlink>
      <w:r>
        <w:rPr>
          <w:rFonts w:ascii="Calibri" w:hAnsi="Calibri" w:cs="Calibri"/>
        </w:rP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w:t>
      </w:r>
      <w:proofErr w:type="gramStart"/>
      <w:r>
        <w:rPr>
          <w:rFonts w:ascii="Calibri" w:hAnsi="Calibri" w:cs="Calibri"/>
        </w:rPr>
        <w:t>,</w:t>
      </w:r>
      <w:proofErr w:type="gramEnd"/>
      <w:r>
        <w:rPr>
          <w:rFonts w:ascii="Calibri" w:hAnsi="Calibri" w:cs="Calibri"/>
        </w:rPr>
        <w:t xml:space="preserve"> если организация, осуществляющая регулируемые виды деятельности в сфере 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основами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Плановые значения показателей энергетической эффективности объектов теплоснабжения применяются </w:t>
      </w:r>
      <w:proofErr w:type="gramStart"/>
      <w:r>
        <w:rPr>
          <w:rFonts w:ascii="Calibri" w:hAnsi="Calibri" w:cs="Calibri"/>
        </w:rPr>
        <w:t>при установлении на очередной период регулирования тарифов в соответствии с основами ценообразования в сфере</w:t>
      </w:r>
      <w:proofErr w:type="gramEnd"/>
      <w:r>
        <w:rPr>
          <w:rFonts w:ascii="Calibri" w:hAnsi="Calibri" w:cs="Calibri"/>
        </w:rPr>
        <w:t xml:space="preserve"> теплоснабжения, утвержденными Правительством Российской Федерации.</w:t>
      </w: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До дня вступления в силу акта Правительства РФ, предусмотренного частью 10 статьи 23.1, в </w:t>
      </w:r>
      <w:r>
        <w:rPr>
          <w:rFonts w:ascii="Calibri" w:hAnsi="Calibri" w:cs="Calibri"/>
        </w:rPr>
        <w:lastRenderedPageBreak/>
        <w:t>целях контроля за исполнением обязательств концессионера по концессионному соглашению показатели надежности и энергетической эффективности объектов теплоснабжения,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и их плановые значения устанавливаются концедентом по согласованию с органом исполнительной власти субъекта Российской Федерации</w:t>
      </w:r>
      <w:proofErr w:type="gramEnd"/>
      <w:r>
        <w:rPr>
          <w:rFonts w:ascii="Calibri" w:hAnsi="Calibri" w:cs="Calibri"/>
        </w:rPr>
        <w:t xml:space="preserve">, </w:t>
      </w:r>
      <w:proofErr w:type="gramStart"/>
      <w:r>
        <w:rPr>
          <w:rFonts w:ascii="Calibri" w:hAnsi="Calibri" w:cs="Calibri"/>
        </w:rPr>
        <w:t>осуществляющим регулирование цен (тарифов) в соответствии с законодательством Российской Федерации в сфере регулирования цен (тарифов) (</w:t>
      </w:r>
      <w:hyperlink r:id="rId257" w:history="1">
        <w:r>
          <w:rPr>
            <w:rFonts w:ascii="Calibri" w:hAnsi="Calibri" w:cs="Calibri"/>
            <w:color w:val="0000FF"/>
          </w:rPr>
          <w:t>статья 5</w:t>
        </w:r>
      </w:hyperlink>
      <w:r>
        <w:rPr>
          <w:rFonts w:ascii="Calibri" w:hAnsi="Calibri" w:cs="Calibri"/>
        </w:rPr>
        <w:t xml:space="preserve"> Федерального закона от 07.05.2013 N 103-ФЗ).</w:t>
      </w:r>
      <w:proofErr w:type="gramEnd"/>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0" w:name="Par649"/>
      <w:bookmarkEnd w:id="60"/>
      <w:r>
        <w:rPr>
          <w:rFonts w:ascii="Calibri" w:hAnsi="Calibri" w:cs="Calibri"/>
        </w:rPr>
        <w:t>10. Правила определения плановых значений показателей надежности и энергетической эффективности объектов теплоснабжения, правила расчета их фактических значений, а также правила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61" w:name="Par651"/>
      <w:bookmarkEnd w:id="61"/>
      <w:r>
        <w:rPr>
          <w:rFonts w:ascii="Calibri" w:hAnsi="Calibri" w:cs="Calibri"/>
          <w:b/>
          <w:bCs/>
        </w:rPr>
        <w:t>Глава 6. САМОРЕГУЛИРУЕМЫЕ ОРГАНИЗАЦИИ</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62" w:name="Par654"/>
      <w:bookmarkEnd w:id="62"/>
      <w:r>
        <w:rPr>
          <w:rFonts w:ascii="Calibri" w:hAnsi="Calibri" w:cs="Calibri"/>
        </w:rP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системы личного и (или) коллективного страхования ответственности;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наличие документов, предусмотренных </w:t>
      </w:r>
      <w:hyperlink w:anchor="Par666" w:history="1">
        <w:r>
          <w:rPr>
            <w:rFonts w:ascii="Calibri" w:hAnsi="Calibri" w:cs="Calibri"/>
            <w:color w:val="0000FF"/>
          </w:rPr>
          <w:t>частью 3</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258" w:history="1">
        <w:r>
          <w:rPr>
            <w:rFonts w:ascii="Calibri" w:hAnsi="Calibri" w:cs="Calibri"/>
            <w:color w:val="0000FF"/>
          </w:rPr>
          <w:t>закона</w:t>
        </w:r>
      </w:hyperlink>
      <w:r>
        <w:rPr>
          <w:rFonts w:ascii="Calibri" w:hAnsi="Calibri" w:cs="Calibri"/>
        </w:rPr>
        <w:t xml:space="preserve"> от 03.02.2014 N 10-ФЗ)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производство тепловой энергии, теплоносителя;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передача тепловой энергии, теплоносителя по тепловым сетям.</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3" w:name="Par666"/>
      <w:bookmarkEnd w:id="63"/>
      <w:r>
        <w:rPr>
          <w:rFonts w:ascii="Calibri" w:hAnsi="Calibri" w:cs="Calibri"/>
        </w:rPr>
        <w:t>3. Саморегулируемая организация в сфере теплоснабжения обязана разработать и утвердить:</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правила контроля в области саморегулирования - документ, устанавливающий правила </w:t>
      </w:r>
      <w:proofErr w:type="gramStart"/>
      <w:r>
        <w:rPr>
          <w:rFonts w:ascii="Calibri" w:hAnsi="Calibri" w:cs="Calibri"/>
        </w:rPr>
        <w:t>контроля за</w:t>
      </w:r>
      <w:proofErr w:type="gramEnd"/>
      <w:r>
        <w:rPr>
          <w:rFonts w:ascii="Calibri" w:hAnsi="Calibri" w:cs="Calibri"/>
        </w:rPr>
        <w:t xml:space="preserve">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w:t>
      </w:r>
      <w:r>
        <w:rPr>
          <w:rFonts w:ascii="Calibri" w:hAnsi="Calibri" w:cs="Calibri"/>
        </w:rPr>
        <w:lastRenderedPageBreak/>
        <w:t>технических регламентов, требований стандартов саморегулируемых организаций и правил саморегулирования.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64" w:name="Par671"/>
      <w:bookmarkEnd w:id="64"/>
      <w:r>
        <w:rPr>
          <w:rFonts w:ascii="Calibri" w:hAnsi="Calibri" w:cs="Calibri"/>
        </w:rPr>
        <w:t>Статья 25. Дополнительные требования к документам, разрабатываемым саморегулируемой организацией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Требования к выдаче свидетельств о допуске должны быть определены в отношении каждого вида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Требования к выдаче свидетельств о допуске должны содержать:</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5" w:name="Par676"/>
      <w:bookmarkEnd w:id="65"/>
      <w:r>
        <w:rPr>
          <w:rFonts w:ascii="Calibri" w:hAnsi="Calibri" w:cs="Calibri"/>
        </w:rPr>
        <w:t xml:space="preserve">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w:t>
      </w:r>
      <w:proofErr w:type="gramStart"/>
      <w:r>
        <w:rPr>
          <w:rFonts w:ascii="Calibri" w:hAnsi="Calibri" w:cs="Calibri"/>
        </w:rPr>
        <w:t>определенных</w:t>
      </w:r>
      <w:proofErr w:type="gramEnd"/>
      <w:r>
        <w:rPr>
          <w:rFonts w:ascii="Calibri" w:hAnsi="Calibri" w:cs="Calibri"/>
        </w:rPr>
        <w:t xml:space="preserve"> уровня и профиля, требование о наличии дополнительного профессионального образования, требование о наличии определенного стажа работы;</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9" w:history="1">
        <w:r>
          <w:rPr>
            <w:rFonts w:ascii="Calibri" w:hAnsi="Calibri" w:cs="Calibri"/>
            <w:color w:val="0000FF"/>
          </w:rPr>
          <w:t>закона</w:t>
        </w:r>
      </w:hyperlink>
      <w:r>
        <w:rPr>
          <w:rFonts w:ascii="Calibri" w:hAnsi="Calibri" w:cs="Calibri"/>
        </w:rPr>
        <w:t xml:space="preserve"> от 02.07.2013 N 185-ФЗ)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требование к численности соответствующих требованиям </w:t>
      </w:r>
      <w:hyperlink w:anchor="Par676" w:history="1">
        <w:r>
          <w:rPr>
            <w:rFonts w:ascii="Calibri" w:hAnsi="Calibri" w:cs="Calibri"/>
            <w:color w:val="0000FF"/>
          </w:rPr>
          <w:t>пункта 1</w:t>
        </w:r>
      </w:hyperlink>
      <w:r>
        <w:rPr>
          <w:rFonts w:ascii="Calibri" w:hAnsi="Calibri" w:cs="Calibri"/>
        </w:rPr>
        <w:t xml:space="preserve"> настоящей части работников индивидуального предпринимателя, работников юридического лица.</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6" w:name="Par679"/>
      <w:bookmarkEnd w:id="66"/>
      <w:r>
        <w:rPr>
          <w:rFonts w:ascii="Calibri" w:hAnsi="Calibri" w:cs="Calibri"/>
        </w:rPr>
        <w:t>4. Минимально необходимыми требованиями к выдаче свидетельства о допуске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7" w:name="Par680"/>
      <w:bookmarkEnd w:id="67"/>
      <w:r>
        <w:rPr>
          <w:rFonts w:ascii="Calibri" w:hAnsi="Calibri" w:cs="Calibri"/>
        </w:rPr>
        <w:t>1) требование о налич</w:t>
      </w:r>
      <w:proofErr w:type="gramStart"/>
      <w:r>
        <w:rPr>
          <w:rFonts w:ascii="Calibri" w:hAnsi="Calibri" w:cs="Calibri"/>
        </w:rPr>
        <w:t>ии у и</w:t>
      </w:r>
      <w:proofErr w:type="gramEnd"/>
      <w:r>
        <w:rPr>
          <w:rFonts w:ascii="Calibri" w:hAnsi="Calibri" w:cs="Calibri"/>
        </w:rPr>
        <w:t>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0" w:history="1">
        <w:r>
          <w:rPr>
            <w:rFonts w:ascii="Calibri" w:hAnsi="Calibri" w:cs="Calibri"/>
            <w:color w:val="0000FF"/>
          </w:rPr>
          <w:t>закона</w:t>
        </w:r>
      </w:hyperlink>
      <w:r>
        <w:rPr>
          <w:rFonts w:ascii="Calibri" w:hAnsi="Calibri" w:cs="Calibri"/>
        </w:rPr>
        <w:t xml:space="preserve"> от 02.07.2013 N 185-ФЗ)</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68" w:name="Par682"/>
      <w:bookmarkEnd w:id="68"/>
      <w:r>
        <w:rPr>
          <w:rFonts w:ascii="Calibri" w:hAnsi="Calibri" w:cs="Calibri"/>
        </w:rPr>
        <w:t>2) требование о налич</w:t>
      </w:r>
      <w:proofErr w:type="gramStart"/>
      <w:r>
        <w:rPr>
          <w:rFonts w:ascii="Calibri" w:hAnsi="Calibri" w:cs="Calibri"/>
        </w:rPr>
        <w:t>ии у и</w:t>
      </w:r>
      <w:proofErr w:type="gramEnd"/>
      <w:r>
        <w:rPr>
          <w:rFonts w:ascii="Calibri" w:hAnsi="Calibri" w:cs="Calibri"/>
        </w:rPr>
        <w:t>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1" w:history="1">
        <w:r>
          <w:rPr>
            <w:rFonts w:ascii="Calibri" w:hAnsi="Calibri" w:cs="Calibri"/>
            <w:color w:val="0000FF"/>
          </w:rPr>
          <w:t>закона</w:t>
        </w:r>
      </w:hyperlink>
      <w:r>
        <w:rPr>
          <w:rFonts w:ascii="Calibri" w:hAnsi="Calibri" w:cs="Calibri"/>
        </w:rPr>
        <w:t xml:space="preserve"> от 02.07.2013 N 185-ФЗ)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требование к повышению не реже чем один раз в пять лет квалификации указанными в </w:t>
      </w:r>
      <w:hyperlink w:anchor="Par680" w:history="1">
        <w:r>
          <w:rPr>
            <w:rFonts w:ascii="Calibri" w:hAnsi="Calibri" w:cs="Calibri"/>
            <w:color w:val="0000FF"/>
          </w:rPr>
          <w:t>пунктах 1</w:t>
        </w:r>
      </w:hyperlink>
      <w:r>
        <w:rPr>
          <w:rFonts w:ascii="Calibri" w:hAnsi="Calibri" w:cs="Calibri"/>
        </w:rPr>
        <w:t xml:space="preserve"> и </w:t>
      </w:r>
      <w:hyperlink w:anchor="Par682" w:history="1">
        <w:r>
          <w:rPr>
            <w:rFonts w:ascii="Calibri" w:hAnsi="Calibri" w:cs="Calibri"/>
            <w:color w:val="0000FF"/>
          </w:rPr>
          <w:t>2</w:t>
        </w:r>
      </w:hyperlink>
      <w:r>
        <w:rPr>
          <w:rFonts w:ascii="Calibri" w:hAnsi="Calibri" w:cs="Calibri"/>
        </w:rPr>
        <w:t xml:space="preserve"> настоящей части работниками и индивидуальным предпринимателем.</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anchor="Par679" w:history="1">
        <w:r>
          <w:rPr>
            <w:rFonts w:ascii="Calibri" w:hAnsi="Calibri" w:cs="Calibri"/>
            <w:color w:val="0000FF"/>
          </w:rPr>
          <w:t>частью 4</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69" w:name="Par687"/>
      <w:bookmarkEnd w:id="69"/>
      <w:r>
        <w:rPr>
          <w:rFonts w:ascii="Calibri" w:hAnsi="Calibri" w:cs="Calibri"/>
        </w:rPr>
        <w:t>Статья 26. Прием в члены саморегулируемой организации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0" w:name="Par690"/>
      <w:bookmarkEnd w:id="70"/>
      <w:r>
        <w:rPr>
          <w:rFonts w:ascii="Calibri" w:hAnsi="Calibri" w:cs="Calibri"/>
        </w:rP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1" w:name="Par691"/>
      <w:bookmarkEnd w:id="71"/>
      <w:r>
        <w:rPr>
          <w:rFonts w:ascii="Calibri" w:hAnsi="Calibri" w:cs="Calibri"/>
        </w:rP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w:t>
      </w:r>
      <w:r>
        <w:rPr>
          <w:rFonts w:ascii="Calibri" w:hAnsi="Calibri" w:cs="Calibri"/>
        </w:rPr>
        <w:lastRenderedPageBreak/>
        <w:t>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документы, подтверждающие соответствие индивидуального предпринимателя или юридического лица требованиям к выдаче свидетельств о допуске.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В срок не позднее чем в течение тридцати дней со дня получения документов, указанных в </w:t>
      </w:r>
      <w:hyperlink w:anchor="Par690" w:history="1">
        <w:r>
          <w:rPr>
            <w:rFonts w:ascii="Calibri" w:hAnsi="Calibri" w:cs="Calibri"/>
            <w:color w:val="0000FF"/>
          </w:rPr>
          <w:t>части 2</w:t>
        </w:r>
      </w:hyperlink>
      <w:r>
        <w:rPr>
          <w:rFonts w:ascii="Calibri" w:hAnsi="Calibri" w:cs="Calibri"/>
        </w:rP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w:t>
      </w:r>
      <w:proofErr w:type="gramEnd"/>
      <w:r>
        <w:rPr>
          <w:rFonts w:ascii="Calibri" w:hAnsi="Calibri" w:cs="Calibri"/>
        </w:rPr>
        <w:t xml:space="preserve">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ar691" w:history="1">
        <w:r>
          <w:rPr>
            <w:rFonts w:ascii="Calibri" w:hAnsi="Calibri" w:cs="Calibri"/>
            <w:color w:val="0000FF"/>
          </w:rPr>
          <w:t>пунктом 1 части 2</w:t>
        </w:r>
      </w:hyperlink>
      <w:r>
        <w:rPr>
          <w:rFonts w:ascii="Calibri" w:hAnsi="Calibri" w:cs="Calibri"/>
        </w:rPr>
        <w:t xml:space="preserve"> настоящей статьи;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непредставление индивидуальным предпринимателем или юридическим лицом в полном объеме документов, предусмотренных </w:t>
      </w:r>
      <w:hyperlink w:anchor="Par690" w:history="1">
        <w:r>
          <w:rPr>
            <w:rFonts w:ascii="Calibri" w:hAnsi="Calibri" w:cs="Calibri"/>
            <w:color w:val="0000FF"/>
          </w:rPr>
          <w:t>частью 2</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w:t>
      </w:r>
      <w:proofErr w:type="gramEnd"/>
      <w:r>
        <w:rPr>
          <w:rFonts w:ascii="Calibri" w:hAnsi="Calibri" w:cs="Calibri"/>
        </w:rPr>
        <w:t xml:space="preserve"> саморегулируемой организации.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72" w:name="Par700"/>
      <w:bookmarkEnd w:id="72"/>
      <w:r>
        <w:rPr>
          <w:rFonts w:ascii="Calibri" w:hAnsi="Calibri" w:cs="Calibri"/>
        </w:rPr>
        <w:t>Статья 27. Допуск к осуществлению видов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w:t>
      </w:r>
      <w:r>
        <w:rPr>
          <w:rFonts w:ascii="Calibri" w:hAnsi="Calibri" w:cs="Calibri"/>
        </w:rPr>
        <w:lastRenderedPageBreak/>
        <w:t>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вынесение предписания об обязательном устранении членом этой саморегулируемой организации выявленных нарушений в установленные сроки;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вынесение члену этой саморегулируемой организации предупреждения;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приостановление действия свидетельства о допуске;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прекращение действия свидетельства о допуске;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исключение из членов этой саморегулируемой организации.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Действие свидетельства о допуске прекращается в отношении определенных вида или видов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 решению суда;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прекращения членства в саморегулируемой организации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Лицо, которому отказано в выдаче свидетельства о допуске, совместно с органом местного самоуправления поселения или городского округа,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73" w:name="Par722"/>
      <w:bookmarkEnd w:id="73"/>
      <w:r>
        <w:rPr>
          <w:rFonts w:ascii="Calibri" w:hAnsi="Calibri" w:cs="Calibri"/>
        </w:rPr>
        <w:t>Статья 28. Государственный надзор за деятельностью саморегулируемых организаций в сфере теплоснабжения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2"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Государственный надзор за деятельностью саморегулируемых организаций в сфере теплоснабжения осуществляется федеральным органом исполнительной власти, уполномоченным на реализацию государственной политики в сфере теплоснабжения (далее - орган надзора за саморегулируемыми организациями), в порядке, установленном Федеральным </w:t>
      </w:r>
      <w:hyperlink r:id="rId263" w:history="1">
        <w:r>
          <w:rPr>
            <w:rFonts w:ascii="Calibri" w:hAnsi="Calibri" w:cs="Calibri"/>
            <w:color w:val="0000FF"/>
          </w:rPr>
          <w:t>законом</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проведения</w:t>
      </w:r>
      <w:proofErr w:type="gramEnd"/>
      <w:r>
        <w:rPr>
          <w:rFonts w:ascii="Calibri" w:hAnsi="Calibri" w:cs="Calibri"/>
        </w:rPr>
        <w:t xml:space="preserve"> проверок, установленных настоящей статьей.</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264"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Плановая проверка деятельности саморегулируемой организации в сфере теплоснабжения проводится в соответствии с планом, утвержденным органом надзора за </w:t>
      </w:r>
      <w:r>
        <w:rPr>
          <w:rFonts w:ascii="Calibri" w:hAnsi="Calibri" w:cs="Calibri"/>
        </w:rPr>
        <w:lastRenderedPageBreak/>
        <w:t>саморегулируемыми организациями.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Внеплановая проверка деятельности саморегулируемой организации в сфере теплоснабжения может проводиться в целях </w:t>
      </w:r>
      <w:proofErr w:type="gramStart"/>
      <w:r>
        <w:rPr>
          <w:rFonts w:ascii="Calibri" w:hAnsi="Calibri" w:cs="Calibri"/>
        </w:rPr>
        <w:t>контроля за</w:t>
      </w:r>
      <w:proofErr w:type="gramEnd"/>
      <w:r>
        <w:rPr>
          <w:rFonts w:ascii="Calibri" w:hAnsi="Calibri" w:cs="Calibri"/>
        </w:rPr>
        <w:t xml:space="preserve"> исполнением предписаний об устранении нарушений, выявленных в ходе плановых проверок деятельности этой саморегулируемой организации. </w:t>
      </w:r>
      <w:proofErr w:type="gramStart"/>
      <w:r>
        <w:rPr>
          <w:rFonts w:ascii="Calibri" w:hAnsi="Calibri" w:cs="Calibri"/>
        </w:rPr>
        <w:t>Решение о проведении внеплановой проверки также принимается органом надзора за саморегулируемыми организациями на основании заявлений юридических лиц, физических лиц,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поселений, городских округов, правоохранительных органов о нарушении этой саморегулируемой организацией или ее членами требований к саморегулируемым организациям и к их деятельности, установленных настоящим Федеральным законом, другими федеральными</w:t>
      </w:r>
      <w:proofErr w:type="gramEnd"/>
      <w:r>
        <w:rPr>
          <w:rFonts w:ascii="Calibri" w:hAnsi="Calibri" w:cs="Calibri"/>
        </w:rPr>
        <w:t xml:space="preserve"> законами.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Предметом проверки саморегулируемой организации в сфере теплоснабжения является соблюдение этой саморегулируемой организацией требований к саморегулируемым организациям и к их деятельности, установленных настоящим Федеральным законом, другими федеральными законами.</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265" w:history="1">
        <w:r>
          <w:rPr>
            <w:rFonts w:ascii="Calibri" w:hAnsi="Calibri" w:cs="Calibri"/>
            <w:color w:val="0000FF"/>
          </w:rPr>
          <w:t>закона</w:t>
        </w:r>
      </w:hyperlink>
      <w:r>
        <w:rPr>
          <w:rFonts w:ascii="Calibri" w:hAnsi="Calibri" w:cs="Calibri"/>
        </w:rPr>
        <w:t xml:space="preserve"> от 25.06.2012 N 93-ФЗ)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выявления нарушения саморегулируемой организацией в сфере теплоснабжения требований настоящего Федерального закона, других федеральных законов орган надзора за саморегулируемыми организациями направляет в эту саморегулируемую организацию одновременно с актом о выявленных нарушениях </w:t>
      </w:r>
      <w:proofErr w:type="gramStart"/>
      <w:r>
        <w:rPr>
          <w:rFonts w:ascii="Calibri" w:hAnsi="Calibri" w:cs="Calibri"/>
        </w:rPr>
        <w:t>предписание</w:t>
      </w:r>
      <w:proofErr w:type="gramEnd"/>
      <w:r>
        <w:rPr>
          <w:rFonts w:ascii="Calibri" w:hAnsi="Calibri" w:cs="Calibri"/>
        </w:rPr>
        <w:t xml:space="preserve"> об их устранении с указанием срока исполнения предписания. Указанное предписание может быть обжаловано этой саморегулируемой организацией в арбитражный суд.</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Саморегулируемая организация в сфере теплоснабжения обязана представлять в орган надзора за саморегулируемыми организациями по его запросу информацию, необходимую для осуществления им своих функций.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неисполнения саморегулируемой организацией в сфере теплоснабжения требований </w:t>
      </w:r>
      <w:hyperlink w:anchor="Par671" w:history="1">
        <w:r>
          <w:rPr>
            <w:rFonts w:ascii="Calibri" w:hAnsi="Calibri" w:cs="Calibri"/>
            <w:color w:val="0000FF"/>
          </w:rPr>
          <w:t>статьи 25</w:t>
        </w:r>
      </w:hyperlink>
      <w:r>
        <w:rPr>
          <w:rFonts w:ascii="Calibri" w:hAnsi="Calibri" w:cs="Calibri"/>
        </w:rPr>
        <w:t xml:space="preserve"> настоящего Федерального закона и в иных предусмотренных федеральными законами случаях орган надзора за саморегулируемыми организациями вправе обратиться </w:t>
      </w:r>
      <w:proofErr w:type="gramStart"/>
      <w:r>
        <w:rPr>
          <w:rFonts w:ascii="Calibri" w:hAnsi="Calibri" w:cs="Calibri"/>
        </w:rPr>
        <w:t>в арбитражный суд с требованием об исключении сведений о соответствующей некоммерческой организации из государственного реестра</w:t>
      </w:r>
      <w:proofErr w:type="gramEnd"/>
      <w:r>
        <w:rPr>
          <w:rFonts w:ascii="Calibri" w:hAnsi="Calibri" w:cs="Calibri"/>
        </w:rPr>
        <w:t xml:space="preserve"> саморегулируемых организаций.</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74" w:name="Par735"/>
      <w:bookmarkEnd w:id="74"/>
      <w:r>
        <w:rPr>
          <w:rFonts w:ascii="Calibri" w:hAnsi="Calibri" w:cs="Calibri"/>
          <w:b/>
          <w:bCs/>
        </w:rPr>
        <w:t>Глава 6.1. ОСОБЕННОСТИ ПЕРЕДАЧИ ПРАВ ВЛАДЕНИЯ</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(ИЛИ) ПОЛЬЗОВАНИЯ ОБЪЕКТАМИ ТЕПЛОСНАБЖЕНИЯ, НАХОДЯЩИМИСЯ</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ИЛИ МУНИЦИПАЛЬНОЙ СОБСТВЕННОСТИ,</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РАСТОРЖЕНИЯ ДОГОВОРОВ АРЕНДЫ ОБЪЕКТОВ ТЕПЛОСНАБЖЕНИЯ,</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НАХОДЯЩИХСЯ В ГОСУДАРСТВЕННОЙ ИЛИ МУНИЦИПАЛЬНОЙ</w:t>
      </w:r>
    </w:p>
    <w:p w:rsidR="0003302A" w:rsidRDefault="000330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СОБСТВЕННОСТИ, И ОТВЕТСТВЕННОСТЬ СТОРОН</w:t>
      </w:r>
    </w:p>
    <w:p w:rsidR="0003302A" w:rsidRDefault="0003302A">
      <w:pPr>
        <w:widowControl w:val="0"/>
        <w:autoSpaceDE w:val="0"/>
        <w:autoSpaceDN w:val="0"/>
        <w:adjustRightInd w:val="0"/>
        <w:spacing w:after="0" w:line="240" w:lineRule="auto"/>
        <w:jc w:val="center"/>
        <w:rPr>
          <w:rFonts w:ascii="Calibri" w:hAnsi="Calibri" w:cs="Calibri"/>
        </w:rPr>
      </w:pPr>
    </w:p>
    <w:p w:rsidR="0003302A" w:rsidRDefault="0003302A">
      <w:pPr>
        <w:widowControl w:val="0"/>
        <w:autoSpaceDE w:val="0"/>
        <w:autoSpaceDN w:val="0"/>
        <w:adjustRightInd w:val="0"/>
        <w:spacing w:after="0" w:line="240" w:lineRule="auto"/>
        <w:jc w:val="center"/>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66" w:history="1">
        <w:r>
          <w:rPr>
            <w:rFonts w:ascii="Calibri" w:hAnsi="Calibri" w:cs="Calibri"/>
            <w:color w:val="0000FF"/>
          </w:rPr>
          <w:t>законом</w:t>
        </w:r>
      </w:hyperlink>
      <w:r>
        <w:rPr>
          <w:rFonts w:ascii="Calibri" w:hAnsi="Calibri" w:cs="Calibri"/>
        </w:rPr>
        <w:t xml:space="preserve"> от 07.05.2013 N 103-ФЗ)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75" w:name="Par744"/>
      <w:bookmarkEnd w:id="75"/>
      <w:r>
        <w:rPr>
          <w:rFonts w:ascii="Calibri" w:hAnsi="Calibri" w:cs="Calibri"/>
        </w:rP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267" w:history="1">
        <w:r>
          <w:rPr>
            <w:rFonts w:ascii="Calibri" w:hAnsi="Calibri" w:cs="Calibri"/>
            <w:color w:val="0000FF"/>
          </w:rPr>
          <w:t>законодательства</w:t>
        </w:r>
      </w:hyperlink>
      <w:r>
        <w:rPr>
          <w:rFonts w:ascii="Calibri" w:hAnsi="Calibri" w:cs="Calibri"/>
        </w:rPr>
        <w:t xml:space="preserve">, антимонопольного </w:t>
      </w:r>
      <w:hyperlink r:id="rId268" w:history="1">
        <w:r>
          <w:rPr>
            <w:rFonts w:ascii="Calibri" w:hAnsi="Calibri" w:cs="Calibri"/>
            <w:color w:val="0000FF"/>
          </w:rPr>
          <w:t>законодательства</w:t>
        </w:r>
      </w:hyperlink>
      <w:r>
        <w:rPr>
          <w:rFonts w:ascii="Calibri" w:hAnsi="Calibri" w:cs="Calibri"/>
        </w:rPr>
        <w:t xml:space="preserve"> Российской Федерации и принятых в соответствии с ними иных нормативных правовых актов Российской </w:t>
      </w:r>
      <w:proofErr w:type="gramStart"/>
      <w:r>
        <w:rPr>
          <w:rFonts w:ascii="Calibri" w:hAnsi="Calibri" w:cs="Calibri"/>
        </w:rPr>
        <w:t>Федерации</w:t>
      </w:r>
      <w:proofErr w:type="gramEnd"/>
      <w:r>
        <w:rPr>
          <w:rFonts w:ascii="Calibri" w:hAnsi="Calibri" w:cs="Calibri"/>
        </w:rPr>
        <w:t xml:space="preserve"> с учетом предусмотренных настоящим Федеральным законом особенностей, или по концессионным соглашениям, заключенным в соответствии с требованиями </w:t>
      </w:r>
      <w:hyperlink r:id="rId269" w:history="1">
        <w:r>
          <w:rPr>
            <w:rFonts w:ascii="Calibri" w:hAnsi="Calibri" w:cs="Calibri"/>
            <w:color w:val="0000FF"/>
          </w:rPr>
          <w:t>законодательства</w:t>
        </w:r>
      </w:hyperlink>
      <w:r>
        <w:rPr>
          <w:rFonts w:ascii="Calibri" w:hAnsi="Calibri" w:cs="Calibri"/>
        </w:rPr>
        <w:t xml:space="preserve"> Российской Федерации о концессионных соглашениях, за исключением предусмотренных </w:t>
      </w:r>
      <w:hyperlink r:id="rId270" w:history="1">
        <w:r>
          <w:rPr>
            <w:rFonts w:ascii="Calibri" w:hAnsi="Calibri" w:cs="Calibri"/>
            <w:color w:val="0000FF"/>
          </w:rPr>
          <w:t>законодательством</w:t>
        </w:r>
      </w:hyperlink>
      <w:r>
        <w:rPr>
          <w:rFonts w:ascii="Calibri" w:hAnsi="Calibri" w:cs="Calibri"/>
        </w:rPr>
        <w:t xml:space="preserve"> Российской Федерации о несостоятельности (банкротстве) и </w:t>
      </w:r>
      <w:hyperlink r:id="rId271" w:history="1">
        <w:r>
          <w:rPr>
            <w:rFonts w:ascii="Calibri" w:hAnsi="Calibri" w:cs="Calibri"/>
            <w:color w:val="0000FF"/>
          </w:rPr>
          <w:t>законодательством</w:t>
        </w:r>
      </w:hyperlink>
      <w:r>
        <w:rPr>
          <w:rFonts w:ascii="Calibri" w:hAnsi="Calibri" w:cs="Calibri"/>
        </w:rPr>
        <w:t xml:space="preserve"> Российской Федерации о приватизации случаев передачи прав на такие объекты.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w:t>
      </w:r>
      <w:proofErr w:type="gramStart"/>
      <w:r>
        <w:rPr>
          <w:rFonts w:ascii="Calibri" w:hAnsi="Calibri" w:cs="Calibri"/>
        </w:rPr>
        <w:t>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roofErr w:type="gramEnd"/>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 8 мая 2013 года и до 1 января 2015 года допускается передача прав владения и (или) пользования объектами теплоснабжения, находящимися в государственной или муниципальной собственности, без учета требований, предусмотренных частями 3 и 4 статьи 28.1, по договору аренды данных объектов на срок до трех лет до передачи прав владения и (или) пользования данными объектами победителю конкурса на право заключения</w:t>
      </w:r>
      <w:proofErr w:type="gramEnd"/>
      <w:r>
        <w:rPr>
          <w:rFonts w:ascii="Calibri" w:hAnsi="Calibri" w:cs="Calibri"/>
        </w:rPr>
        <w:t xml:space="preserve"> концессионного соглашения, если данные объекты входят в состав объекта концессионного соглашения или в состав иного передаваемого концедентом концессионеру по концессионному соглашению имущества (</w:t>
      </w:r>
      <w:hyperlink r:id="rId272" w:history="1">
        <w:r>
          <w:rPr>
            <w:rFonts w:ascii="Calibri" w:hAnsi="Calibri" w:cs="Calibri"/>
            <w:color w:val="0000FF"/>
          </w:rPr>
          <w:t>статья 5</w:t>
        </w:r>
      </w:hyperlink>
      <w:r>
        <w:rPr>
          <w:rFonts w:ascii="Calibri" w:hAnsi="Calibri" w:cs="Calibri"/>
        </w:rPr>
        <w:t xml:space="preserve"> Федерального закона от 07.05.2013 N 103-ФЗ).</w:t>
      </w: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w:t>
      </w:r>
      <w:proofErr w:type="gramStart"/>
      <w:r>
        <w:rPr>
          <w:rFonts w:ascii="Calibri" w:hAnsi="Calibri" w:cs="Calibri"/>
        </w:rPr>
        <w:t>,</w:t>
      </w:r>
      <w:proofErr w:type="gramEnd"/>
      <w:r>
        <w:rPr>
          <w:rFonts w:ascii="Calibri" w:hAnsi="Calibri" w:cs="Calibri"/>
        </w:rPr>
        <w:t xml:space="preserve">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w:t>
      </w:r>
      <w:proofErr w:type="gramStart"/>
      <w:r>
        <w:rPr>
          <w:rFonts w:ascii="Calibri" w:hAnsi="Calibri" w:cs="Calibri"/>
        </w:rPr>
        <w:t>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ar626" w:history="1">
        <w:r>
          <w:rPr>
            <w:rFonts w:ascii="Calibri" w:hAnsi="Calibri" w:cs="Calibri"/>
            <w:color w:val="0000FF"/>
          </w:rPr>
          <w:t>законом</w:t>
        </w:r>
      </w:hyperlink>
      <w:r>
        <w:rPr>
          <w:rFonts w:ascii="Calibri" w:hAnsi="Calibri" w:cs="Calibri"/>
        </w:rPr>
        <w:t>. Результаты технического обследования объектов теплоснабжения указываются в составе конкурсной документации.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w:t>
      </w:r>
      <w:proofErr w:type="gramEnd"/>
      <w:r>
        <w:rPr>
          <w:rFonts w:ascii="Calibri" w:hAnsi="Calibri" w:cs="Calibri"/>
        </w:rPr>
        <w:t xml:space="preserve"> </w:t>
      </w:r>
      <w:proofErr w:type="gramStart"/>
      <w:r>
        <w:rPr>
          <w:rFonts w:ascii="Calibri" w:hAnsi="Calibri" w:cs="Calibri"/>
        </w:rPr>
        <w:t>конкурсах</w:t>
      </w:r>
      <w:proofErr w:type="gramEnd"/>
      <w:r>
        <w:rPr>
          <w:rFonts w:ascii="Calibri" w:hAnsi="Calibri" w:cs="Calibri"/>
        </w:rPr>
        <w:t>, поданных участниками торгов, с которыми заключаются эти договоры.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и заявкой арендатора на участие в конкурсе.</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6" w:name="Par757"/>
      <w:bookmarkEnd w:id="76"/>
      <w:proofErr w:type="gramStart"/>
      <w:r>
        <w:rPr>
          <w:rFonts w:ascii="Calibri" w:hAnsi="Calibri" w:cs="Calibri"/>
        </w:rPr>
        <w:t xml:space="preserve">1) долгосрочные параметры государственного регулирования цен (тарифов) в сфере теплоснабжения в соответствии с </w:t>
      </w:r>
      <w:hyperlink w:anchor="Par781" w:history="1">
        <w:r>
          <w:rPr>
            <w:rFonts w:ascii="Calibri" w:hAnsi="Calibri" w:cs="Calibri"/>
            <w:color w:val="0000FF"/>
          </w:rPr>
          <w:t>частью 13</w:t>
        </w:r>
      </w:hyperlink>
      <w:r>
        <w:rPr>
          <w:rFonts w:ascii="Calibri" w:hAnsi="Calibri" w:cs="Calibri"/>
        </w:rPr>
        <w:t xml:space="preserve"> настоящей статьи;</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w:t>
      </w:r>
      <w:r>
        <w:rPr>
          <w:rFonts w:ascii="Calibri" w:hAnsi="Calibri" w:cs="Calibri"/>
        </w:rPr>
        <w:lastRenderedPageBreak/>
        <w:t>полезного отпуска тепловой энергии (мощности) и (или) теплоносителя на срок действия такого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величину неподконтрольных расходов, определенную в соответствии с основами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предельные (минимальные и (или) максимальные) значения критериев конкурса, предусмотренных </w:t>
      </w:r>
      <w:hyperlink w:anchor="Par777" w:history="1">
        <w:r>
          <w:rPr>
            <w:rFonts w:ascii="Calibri" w:hAnsi="Calibri" w:cs="Calibri"/>
            <w:color w:val="0000FF"/>
          </w:rPr>
          <w:t>частью 11</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7" w:name="Par763"/>
      <w:bookmarkEnd w:id="77"/>
      <w:r>
        <w:rPr>
          <w:rFonts w:ascii="Calibri" w:hAnsi="Calibri" w:cs="Calibri"/>
        </w:rP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один из методов регулирования тарифов, предусмотренных </w:t>
      </w:r>
      <w:hyperlink w:anchor="Par780" w:history="1">
        <w:r>
          <w:rPr>
            <w:rFonts w:ascii="Calibri" w:hAnsi="Calibri" w:cs="Calibri"/>
            <w:color w:val="0000FF"/>
          </w:rPr>
          <w:t>частью 12</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величину арендной платы;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размер задатка, сумму, на которую должна быть предоставлена победителем конкурса банковская гарантия, и обязательства арендатора по договору аренды, надлежащее исполнение которых обеспечивается банковской гарантией;</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8" w:name="Par767"/>
      <w:bookmarkEnd w:id="78"/>
      <w:r>
        <w:rPr>
          <w:rFonts w:ascii="Calibri" w:hAnsi="Calibri" w:cs="Calibri"/>
        </w:rPr>
        <w:t>11) иные цены, величины, значения, параметры, использование которых для расчета тарифов предусмотрено основами ценообразования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копию отчета о результатах технического обследования передаваемого арендатору по договору аренды имущества;</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законодательством Российской Федерации о бухгалтерском учете.</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w:t>
      </w:r>
      <w:proofErr w:type="gramEnd"/>
      <w:r>
        <w:rPr>
          <w:rFonts w:ascii="Calibri" w:hAnsi="Calibri" w:cs="Calibri"/>
        </w:rPr>
        <w:t xml:space="preserve"> по договору аренды имущества, в случае наличия данных предложений.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Указанные в </w:t>
      </w:r>
      <w:hyperlink w:anchor="Par757" w:history="1">
        <w:r>
          <w:rPr>
            <w:rFonts w:ascii="Calibri" w:hAnsi="Calibri" w:cs="Calibri"/>
            <w:color w:val="0000FF"/>
          </w:rPr>
          <w:t>пунктах 1</w:t>
        </w:r>
      </w:hyperlink>
      <w:r>
        <w:rPr>
          <w:rFonts w:ascii="Calibri" w:hAnsi="Calibri" w:cs="Calibri"/>
        </w:rPr>
        <w:t xml:space="preserve"> - </w:t>
      </w:r>
      <w:hyperlink w:anchor="Par763" w:history="1">
        <w:r>
          <w:rPr>
            <w:rFonts w:ascii="Calibri" w:hAnsi="Calibri" w:cs="Calibri"/>
            <w:color w:val="0000FF"/>
          </w:rPr>
          <w:t>7</w:t>
        </w:r>
      </w:hyperlink>
      <w:r>
        <w:rPr>
          <w:rFonts w:ascii="Calibri" w:hAnsi="Calibri" w:cs="Calibri"/>
        </w:rPr>
        <w:t xml:space="preserve"> и </w:t>
      </w:r>
      <w:hyperlink w:anchor="Par767" w:history="1">
        <w:r>
          <w:rPr>
            <w:rFonts w:ascii="Calibri" w:hAnsi="Calibri" w:cs="Calibri"/>
            <w:color w:val="0000FF"/>
          </w:rPr>
          <w:t>11 части 7</w:t>
        </w:r>
      </w:hyperlink>
      <w:r>
        <w:rPr>
          <w:rFonts w:ascii="Calibri" w:hAnsi="Calibri" w:cs="Calibri"/>
        </w:rPr>
        <w:t xml:space="preserve"> настоящей статьи цены, величины, значения, параметры определяются в соответствии с </w:t>
      </w:r>
      <w:hyperlink r:id="rId273" w:history="1">
        <w:r>
          <w:rPr>
            <w:rFonts w:ascii="Calibri" w:hAnsi="Calibri" w:cs="Calibri"/>
            <w:color w:val="0000FF"/>
          </w:rPr>
          <w:t>основами</w:t>
        </w:r>
      </w:hyperlink>
      <w:r>
        <w:rPr>
          <w:rFonts w:ascii="Calibri" w:hAnsi="Calibri" w:cs="Calibri"/>
        </w:rPr>
        <w:t xml:space="preserve"> ценообразования в сфере теплоснабжения, утвержденными Правительством Российской Федерации, и методическими указаниями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w:t>
      </w:r>
      <w:proofErr w:type="gramEnd"/>
      <w:r>
        <w:rPr>
          <w:rFonts w:ascii="Calibri" w:hAnsi="Calibri" w:cs="Calibri"/>
        </w:rPr>
        <w:t xml:space="preserve">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274"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ar757" w:history="1">
        <w:r>
          <w:rPr>
            <w:rFonts w:ascii="Calibri" w:hAnsi="Calibri" w:cs="Calibri"/>
            <w:color w:val="0000FF"/>
          </w:rPr>
          <w:t>пунктах 1</w:t>
        </w:r>
      </w:hyperlink>
      <w:r>
        <w:rPr>
          <w:rFonts w:ascii="Calibri" w:hAnsi="Calibri" w:cs="Calibri"/>
        </w:rPr>
        <w:t xml:space="preserve"> - </w:t>
      </w:r>
      <w:hyperlink w:anchor="Par763" w:history="1">
        <w:r>
          <w:rPr>
            <w:rFonts w:ascii="Calibri" w:hAnsi="Calibri" w:cs="Calibri"/>
            <w:color w:val="0000FF"/>
          </w:rPr>
          <w:t>7</w:t>
        </w:r>
      </w:hyperlink>
      <w:r>
        <w:rPr>
          <w:rFonts w:ascii="Calibri" w:hAnsi="Calibri" w:cs="Calibri"/>
        </w:rPr>
        <w:t xml:space="preserve"> и </w:t>
      </w:r>
      <w:hyperlink w:anchor="Par767" w:history="1">
        <w:r>
          <w:rPr>
            <w:rFonts w:ascii="Calibri" w:hAnsi="Calibri" w:cs="Calibri"/>
            <w:color w:val="0000FF"/>
          </w:rPr>
          <w:t>11 части 7</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Банковская гарантия должна быть выдана банком, включенным в предусмотренный </w:t>
      </w:r>
      <w:hyperlink r:id="rId275" w:history="1">
        <w:r>
          <w:rPr>
            <w:rFonts w:ascii="Calibri" w:hAnsi="Calibri" w:cs="Calibri"/>
            <w:color w:val="0000FF"/>
          </w:rPr>
          <w:t>статьей 176.1</w:t>
        </w:r>
      </w:hyperlink>
      <w:r>
        <w:rPr>
          <w:rFonts w:ascii="Calibri" w:hAnsi="Calibri" w:cs="Calibri"/>
        </w:rPr>
        <w:t xml:space="preserve"> Налогового кодекса Российской Федерации перечень банков, соответствующих установленным требованиям для принятия банковских гарантий в целях налогообложения, и должна удовлетворять следующим требованиям:</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банковская гарантия должна быть безотзывной и непередаваемой;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срок действия банковской гарантии должен составлять не менее чем один год </w:t>
      </w:r>
      <w:proofErr w:type="gramStart"/>
      <w:r>
        <w:rPr>
          <w:rFonts w:ascii="Calibri" w:hAnsi="Calibri" w:cs="Calibri"/>
        </w:rPr>
        <w:t>с даты окончания</w:t>
      </w:r>
      <w:proofErr w:type="gramEnd"/>
      <w:r>
        <w:rPr>
          <w:rFonts w:ascii="Calibri" w:hAnsi="Calibri" w:cs="Calibri"/>
        </w:rPr>
        <w:t xml:space="preserve"> срока подачи заявок на участие в конкурсе;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сумма, на которую выдана банковская гарантия, должна быть не менее чем сумма, установленная конкурсной документацией;</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w:t>
      </w:r>
      <w:proofErr w:type="gramStart"/>
      <w:r>
        <w:rPr>
          <w:rFonts w:ascii="Calibri" w:hAnsi="Calibri" w:cs="Calibri"/>
        </w:rPr>
        <w:t>документацией</w:t>
      </w:r>
      <w:proofErr w:type="gramEnd"/>
      <w:r>
        <w:rPr>
          <w:rFonts w:ascii="Calibri" w:hAnsi="Calibri" w:cs="Calibri"/>
        </w:rPr>
        <w:t xml:space="preserve"> и надлежащее исполнение которых обеспечивается банковской гарантией.</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79" w:name="Par777"/>
      <w:bookmarkEnd w:id="79"/>
      <w:r>
        <w:rPr>
          <w:rFonts w:ascii="Calibri" w:hAnsi="Calibri" w:cs="Calibri"/>
        </w:rPr>
        <w:t>11. В качестве критериев конкурса устанавливаются: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долгосрочные параметры государственного регулирования цен (тарифов) в сфере теплоснабжения в соответствии с </w:t>
      </w:r>
      <w:hyperlink w:anchor="Par784" w:history="1">
        <w:r>
          <w:rPr>
            <w:rFonts w:ascii="Calibri" w:hAnsi="Calibri" w:cs="Calibri"/>
            <w:color w:val="0000FF"/>
          </w:rPr>
          <w:t>частью 14</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0" w:name="Par780"/>
      <w:bookmarkEnd w:id="80"/>
      <w:r>
        <w:rPr>
          <w:rFonts w:ascii="Calibri" w:hAnsi="Calibri" w:cs="Calibri"/>
        </w:rP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1" w:name="Par781"/>
      <w:bookmarkEnd w:id="81"/>
      <w:r>
        <w:rPr>
          <w:rFonts w:ascii="Calibri" w:hAnsi="Calibri" w:cs="Calibri"/>
        </w:rPr>
        <w:t xml:space="preserve">13. </w:t>
      </w:r>
      <w:proofErr w:type="gramStart"/>
      <w:r>
        <w:rPr>
          <w:rFonts w:ascii="Calibri" w:hAnsi="Calibri" w:cs="Calibri"/>
        </w:rPr>
        <w:t xml:space="preserve">В конкурсной документации в утвержденном Правительством Российской Федерации </w:t>
      </w:r>
      <w:hyperlink r:id="rId276" w:history="1">
        <w:r>
          <w:rPr>
            <w:rFonts w:ascii="Calibri" w:hAnsi="Calibri" w:cs="Calibri"/>
            <w:color w:val="0000FF"/>
          </w:rPr>
          <w:t>порядке</w:t>
        </w:r>
      </w:hyperlink>
      <w:r>
        <w:rPr>
          <w:rFonts w:ascii="Calibri" w:hAnsi="Calibri" w:cs="Calibri"/>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ar263" w:history="1">
        <w:r>
          <w:rPr>
            <w:rFonts w:ascii="Calibri" w:hAnsi="Calibri" w:cs="Calibri"/>
            <w:color w:val="0000FF"/>
          </w:rPr>
          <w:t>статье 8</w:t>
        </w:r>
      </w:hyperlink>
      <w:r>
        <w:rPr>
          <w:rFonts w:ascii="Calibri" w:hAnsi="Calibri" w:cs="Calibri"/>
        </w:rP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w:t>
      </w:r>
      <w:proofErr w:type="gramEnd"/>
      <w:r>
        <w:rPr>
          <w:rFonts w:ascii="Calibri" w:hAnsi="Calibri" w:cs="Calibri"/>
        </w:rPr>
        <w:t xml:space="preserve">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ar784" w:history="1">
        <w:r>
          <w:rPr>
            <w:rFonts w:ascii="Calibri" w:hAnsi="Calibri" w:cs="Calibri"/>
            <w:color w:val="0000FF"/>
          </w:rPr>
          <w:t>частью 14</w:t>
        </w:r>
      </w:hyperlink>
      <w:r>
        <w:rPr>
          <w:rFonts w:ascii="Calibri" w:hAnsi="Calibri" w:cs="Calibri"/>
        </w:rP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2" w:name="Par784"/>
      <w:bookmarkEnd w:id="82"/>
      <w:r>
        <w:rPr>
          <w:rFonts w:ascii="Calibri" w:hAnsi="Calibri" w:cs="Calibri"/>
        </w:rPr>
        <w:t>14. К долгосрочным параметрам государственного регулирования цен (тарифов) в сфере теплоснабжения, являющимся критериями конкурса, относятся: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базовый уровень операционных расходов;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показатели энергосбережения и энергетической эффективности;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нормативный уровень прибыли в случае, если конкурсной документацией предусмотрен метод индексации установленных тарифов.</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 xml:space="preserve">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ar790" w:history="1">
        <w:r>
          <w:rPr>
            <w:rFonts w:ascii="Calibri" w:hAnsi="Calibri" w:cs="Calibri"/>
            <w:color w:val="0000FF"/>
          </w:rPr>
          <w:t>частью 16</w:t>
        </w:r>
      </w:hyperlink>
      <w:r>
        <w:rPr>
          <w:rFonts w:ascii="Calibri" w:hAnsi="Calibri" w:cs="Calibri"/>
        </w:rP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w:t>
      </w:r>
      <w:proofErr w:type="gramEnd"/>
      <w:r>
        <w:rPr>
          <w:rFonts w:ascii="Calibri" w:hAnsi="Calibri" w:cs="Calibri"/>
        </w:rPr>
        <w:t xml:space="preserve"> ним иными нормативными правовыми актами Российской Федерации и </w:t>
      </w:r>
      <w:hyperlink w:anchor="Par790" w:history="1">
        <w:r>
          <w:rPr>
            <w:rFonts w:ascii="Calibri" w:hAnsi="Calibri" w:cs="Calibri"/>
            <w:color w:val="0000FF"/>
          </w:rPr>
          <w:t>частью 16</w:t>
        </w:r>
      </w:hyperlink>
      <w:r>
        <w:rPr>
          <w:rFonts w:ascii="Calibri" w:hAnsi="Calibri" w:cs="Calibri"/>
        </w:rPr>
        <w:t xml:space="preserve"> настоящей статьи.</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3" w:name="Par790"/>
      <w:bookmarkEnd w:id="83"/>
      <w:r>
        <w:rPr>
          <w:rFonts w:ascii="Calibri" w:hAnsi="Calibri" w:cs="Calibri"/>
        </w:rPr>
        <w:t>16.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Победителем конкурса признается участник конкурса, предложивший наилучшие </w:t>
      </w:r>
      <w:r>
        <w:rPr>
          <w:rFonts w:ascii="Calibri" w:hAnsi="Calibri" w:cs="Calibri"/>
        </w:rPr>
        <w:lastRenderedPageBreak/>
        <w:t>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277" w:history="1">
        <w:r>
          <w:rPr>
            <w:rFonts w:ascii="Calibri" w:hAnsi="Calibri" w:cs="Calibri"/>
            <w:color w:val="0000FF"/>
          </w:rPr>
          <w:t>Требования</w:t>
        </w:r>
      </w:hyperlink>
      <w:r>
        <w:rPr>
          <w:rFonts w:ascii="Calibri" w:hAnsi="Calibri" w:cs="Calibri"/>
        </w:rPr>
        <w:t xml:space="preserve"> к форме и содержанию этой вычислительной программы устанавливаются указанным федеральным органом исполнительной власти.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proofErr w:type="gramStart"/>
      <w:r>
        <w:rPr>
          <w:rFonts w:ascii="Calibri" w:hAnsi="Calibri" w:cs="Calibri"/>
        </w:rPr>
        <w:t xml:space="preserve">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278" w:history="1">
        <w:r>
          <w:rPr>
            <w:rFonts w:ascii="Calibri" w:hAnsi="Calibri" w:cs="Calibri"/>
            <w:color w:val="0000FF"/>
          </w:rPr>
          <w:t>порядке</w:t>
        </w:r>
      </w:hyperlink>
      <w:r>
        <w:rPr>
          <w:rFonts w:ascii="Calibri" w:hAnsi="Calibri" w:cs="Calibri"/>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w:t>
      </w:r>
      <w:proofErr w:type="gramEnd"/>
      <w:r>
        <w:rPr>
          <w:rFonts w:ascii="Calibri" w:hAnsi="Calibri" w:cs="Calibri"/>
        </w:rPr>
        <w:t xml:space="preserve">, </w:t>
      </w:r>
      <w:proofErr w:type="gramStart"/>
      <w:r>
        <w:rPr>
          <w:rFonts w:ascii="Calibri" w:hAnsi="Calibri" w:cs="Calibri"/>
        </w:rPr>
        <w:t>определенным</w:t>
      </w:r>
      <w:proofErr w:type="gramEnd"/>
      <w:r>
        <w:rPr>
          <w:rFonts w:ascii="Calibri" w:hAnsi="Calibri" w:cs="Calibri"/>
        </w:rPr>
        <w:t xml:space="preserve"> в </w:t>
      </w:r>
      <w:hyperlink w:anchor="Par263" w:history="1">
        <w:r>
          <w:rPr>
            <w:rFonts w:ascii="Calibri" w:hAnsi="Calibri" w:cs="Calibri"/>
            <w:color w:val="0000FF"/>
          </w:rPr>
          <w:t>статье 8</w:t>
        </w:r>
      </w:hyperlink>
      <w:r>
        <w:rPr>
          <w:rFonts w:ascii="Calibri" w:hAnsi="Calibri" w:cs="Calibri"/>
        </w:rPr>
        <w:t xml:space="preserve"> настоящего Федерального закона. Порядок дисконтирования величин устанавливается Правительством Российской Федерации.</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случае</w:t>
      </w:r>
      <w:proofErr w:type="gramStart"/>
      <w:r>
        <w:rPr>
          <w:rFonts w:ascii="Calibri" w:hAnsi="Calibri" w:cs="Calibri"/>
        </w:rPr>
        <w:t>,</w:t>
      </w:r>
      <w:proofErr w:type="gramEnd"/>
      <w:r>
        <w:rPr>
          <w:rFonts w:ascii="Calibri" w:hAnsi="Calibri" w:cs="Calibri"/>
        </w:rPr>
        <w:t xml:space="preserve">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ar798" w:history="1">
        <w:r>
          <w:rPr>
            <w:rFonts w:ascii="Calibri" w:hAnsi="Calibri" w:cs="Calibri"/>
            <w:color w:val="0000FF"/>
          </w:rPr>
          <w:t>частью 22</w:t>
        </w:r>
      </w:hyperlink>
      <w:r>
        <w:rPr>
          <w:rFonts w:ascii="Calibri" w:hAnsi="Calibri" w:cs="Calibri"/>
        </w:rP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03302A" w:rsidRDefault="0003302A">
      <w:pPr>
        <w:widowControl w:val="0"/>
        <w:autoSpaceDE w:val="0"/>
        <w:autoSpaceDN w:val="0"/>
        <w:adjustRightInd w:val="0"/>
        <w:spacing w:after="0" w:line="240" w:lineRule="auto"/>
        <w:ind w:firstLine="540"/>
        <w:jc w:val="both"/>
        <w:rPr>
          <w:rFonts w:ascii="Calibri" w:hAnsi="Calibri" w:cs="Calibri"/>
        </w:rPr>
      </w:pPr>
      <w:bookmarkStart w:id="84" w:name="Par798"/>
      <w:bookmarkEnd w:id="84"/>
      <w:r>
        <w:rPr>
          <w:rFonts w:ascii="Calibri" w:hAnsi="Calibri" w:cs="Calibri"/>
        </w:rP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279" w:history="1">
        <w:r>
          <w:rPr>
            <w:rFonts w:ascii="Calibri" w:hAnsi="Calibri" w:cs="Calibri"/>
            <w:color w:val="0000FF"/>
          </w:rPr>
          <w:t>методическими указаниями</w:t>
        </w:r>
      </w:hyperlink>
      <w:r>
        <w:rPr>
          <w:rFonts w:ascii="Calibri" w:hAnsi="Calibri" w:cs="Calibri"/>
        </w:rP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85" w:name="Par800"/>
      <w:bookmarkEnd w:id="85"/>
      <w:r>
        <w:rPr>
          <w:rFonts w:ascii="Calibri" w:hAnsi="Calibri" w:cs="Calibri"/>
        </w:rPr>
        <w:t>Статья 28.2. Договор аренды объектов теплоснабжения, находящихся в государственной или муниципальной собственности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описание данных объектов теплоснабжения, в том числе их технико-экономические показатели и целевое назначение;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размер арендной платы;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значения долгосрочных параметров государственного регулирования цен (тарифов) в сфере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Изменение целевого назначения объектов теплоснабжения, находящихся в государственной или муниципальной собственности, не допускается.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86" w:name="Par812"/>
      <w:bookmarkEnd w:id="86"/>
      <w:r>
        <w:rPr>
          <w:rFonts w:ascii="Calibri" w:hAnsi="Calibri" w:cs="Calibri"/>
        </w:rPr>
        <w:t>Статья 28.3. Права и обязанности сторон по договору аренды объектов теплоснабжения, находящихся в государственной или муниципальной собственности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Арендатор по договору аренды объектов теплоснабжения, находящихся в государственной или муниципальной собственности, обязан:</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поддерживать данные объекты в исправном состоянии, проводить их текущий ремонт и капитальный ремонт, нести расходы на их содержание;</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вносить арендодателю арендную плату в объеме и в сроки, которые предусмотрены договором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разрешать осуществлять осмотр имущества представителям арендодателя в соответствии с условиями, установленными договором аренды.</w:t>
      </w: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3302A" w:rsidRDefault="0003302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отношении договоров аренды, объектами которых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находящиеся в государственной или муниципальной собственности, и которые заключены до дня вступления в силу Федерального </w:t>
      </w:r>
      <w:hyperlink r:id="rId280" w:history="1">
        <w:r>
          <w:rPr>
            <w:rFonts w:ascii="Calibri" w:hAnsi="Calibri" w:cs="Calibri"/>
            <w:color w:val="0000FF"/>
          </w:rPr>
          <w:t>закона</w:t>
        </w:r>
      </w:hyperlink>
      <w:r>
        <w:rPr>
          <w:rFonts w:ascii="Calibri" w:hAnsi="Calibri" w:cs="Calibri"/>
        </w:rPr>
        <w:t xml:space="preserve"> от 07.05.2013 N 103-ФЗ, ограничения, предусмотренные частью 2 статьи 28.3, не применяются (</w:t>
      </w:r>
      <w:hyperlink r:id="rId281" w:history="1">
        <w:r>
          <w:rPr>
            <w:rFonts w:ascii="Calibri" w:hAnsi="Calibri" w:cs="Calibri"/>
            <w:color w:val="0000FF"/>
          </w:rPr>
          <w:t>статья 5</w:t>
        </w:r>
      </w:hyperlink>
      <w:r>
        <w:rPr>
          <w:rFonts w:ascii="Calibri" w:hAnsi="Calibri" w:cs="Calibri"/>
        </w:rPr>
        <w:t xml:space="preserve"> Федерального закона от 07.05.2013 N 103-ФЗ).</w:t>
      </w:r>
      <w:proofErr w:type="gramEnd"/>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87" w:name="Par825"/>
      <w:bookmarkEnd w:id="87"/>
      <w:r>
        <w:rPr>
          <w:rFonts w:ascii="Calibri" w:hAnsi="Calibri" w:cs="Calibri"/>
        </w:rPr>
        <w:t>Статья 28.4. Расторжение договора аренды объектов теплоснабжения, находящихся в государственной или муниципальной собственности</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Договор аренды объектов теплоснабжения, находящихся в государственной или муниципальной собственности, может </w:t>
      </w:r>
      <w:proofErr w:type="gramStart"/>
      <w:r>
        <w:rPr>
          <w:rFonts w:ascii="Calibri" w:hAnsi="Calibri" w:cs="Calibri"/>
        </w:rPr>
        <w:t>быть</w:t>
      </w:r>
      <w:proofErr w:type="gramEnd"/>
      <w:r>
        <w:rPr>
          <w:rFonts w:ascii="Calibri" w:hAnsi="Calibri" w:cs="Calibri"/>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w:t>
      </w:r>
      <w:r>
        <w:rPr>
          <w:rFonts w:ascii="Calibri" w:hAnsi="Calibri" w:cs="Calibri"/>
        </w:rPr>
        <w:lastRenderedPageBreak/>
        <w:t>зависящим от арендатора;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center"/>
        <w:outlineLvl w:val="0"/>
        <w:rPr>
          <w:rFonts w:ascii="Calibri" w:hAnsi="Calibri" w:cs="Calibri"/>
          <w:b/>
          <w:bCs/>
        </w:rPr>
      </w:pPr>
      <w:bookmarkStart w:id="88" w:name="Par832"/>
      <w:bookmarkEnd w:id="88"/>
      <w:r>
        <w:rPr>
          <w:rFonts w:ascii="Calibri" w:hAnsi="Calibri" w:cs="Calibri"/>
          <w:b/>
          <w:bCs/>
        </w:rPr>
        <w:t>Глава 7. ЗАКЛЮЧИТЕЛЬНЫЕ ПОЛОЖЕНИЯ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89" w:name="Par834"/>
      <w:bookmarkEnd w:id="89"/>
      <w:r>
        <w:rPr>
          <w:rFonts w:ascii="Calibri" w:hAnsi="Calibri" w:cs="Calibri"/>
        </w:rPr>
        <w:t>Статья 29. Заключительные положения</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Нормативные правовые акты, указанные в </w:t>
      </w:r>
      <w:hyperlink w:anchor="Par104" w:history="1">
        <w:r>
          <w:rPr>
            <w:rFonts w:ascii="Calibri" w:hAnsi="Calibri" w:cs="Calibri"/>
            <w:color w:val="0000FF"/>
          </w:rPr>
          <w:t>части 1 статьи 4</w:t>
        </w:r>
      </w:hyperlink>
      <w:r>
        <w:rPr>
          <w:rFonts w:ascii="Calibri" w:hAnsi="Calibri" w:cs="Calibri"/>
        </w:rP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Нормативные правовые акты, указанные в </w:t>
      </w:r>
      <w:hyperlink w:anchor="Par130" w:history="1">
        <w:r>
          <w:rPr>
            <w:rFonts w:ascii="Calibri" w:hAnsi="Calibri" w:cs="Calibri"/>
            <w:color w:val="0000FF"/>
          </w:rPr>
          <w:t>части 2 статьи 4</w:t>
        </w:r>
      </w:hyperlink>
      <w:r>
        <w:rPr>
          <w:rFonts w:ascii="Calibri" w:hAnsi="Calibri" w:cs="Calibri"/>
        </w:rP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Утверждение схем теплоснабжения поселений, городских округов уполномоченными в соответствии с настоящим Федеральным законом органами должно быть осуществлено до 31 декабря 2011 года.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ar348" w:history="1">
        <w:r>
          <w:rPr>
            <w:rFonts w:ascii="Calibri" w:hAnsi="Calibri" w:cs="Calibri"/>
            <w:color w:val="0000FF"/>
          </w:rPr>
          <w:t>частью 4 статьи 11</w:t>
        </w:r>
      </w:hyperlink>
      <w:r>
        <w:rPr>
          <w:rFonts w:ascii="Calibri" w:hAnsi="Calibri" w:cs="Calibri"/>
        </w:rPr>
        <w:t xml:space="preserve"> настоящего Федерального закона, но не позднее 31 декабря 2011 года.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hyperlink r:id="rId282" w:history="1">
        <w:r>
          <w:rPr>
            <w:rFonts w:ascii="Calibri" w:hAnsi="Calibri" w:cs="Calibri"/>
            <w:color w:val="0000FF"/>
          </w:rPr>
          <w:t>законом</w:t>
        </w:r>
      </w:hyperlink>
      <w:r>
        <w:rPr>
          <w:rFonts w:ascii="Calibri" w:hAnsi="Calibri" w:cs="Calibri"/>
        </w:rP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roofErr w:type="gramEnd"/>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283" w:history="1">
        <w:r>
          <w:rPr>
            <w:rFonts w:ascii="Calibri" w:hAnsi="Calibri" w:cs="Calibri"/>
            <w:color w:val="0000FF"/>
          </w:rPr>
          <w:t>законом</w:t>
        </w:r>
      </w:hyperlink>
      <w:r>
        <w:rPr>
          <w:rFonts w:ascii="Calibri" w:hAnsi="Calibri" w:cs="Calibri"/>
        </w:rP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w:t>
      </w:r>
      <w:proofErr w:type="gramEnd"/>
      <w:r>
        <w:rPr>
          <w:rFonts w:ascii="Calibri" w:hAnsi="Calibri" w:cs="Calibri"/>
        </w:rPr>
        <w:t xml:space="preserve"> 31 декабря 2010 года.</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4" w:history="1">
        <w:r>
          <w:rPr>
            <w:rFonts w:ascii="Calibri" w:hAnsi="Calibri" w:cs="Calibri"/>
            <w:color w:val="0000FF"/>
          </w:rPr>
          <w:t>закона</w:t>
        </w:r>
      </w:hyperlink>
      <w:r>
        <w:rPr>
          <w:rFonts w:ascii="Calibri" w:hAnsi="Calibri" w:cs="Calibri"/>
        </w:rPr>
        <w:t xml:space="preserve"> от 30.12.2012 N 318-ФЗ)</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285" w:history="1">
        <w:r>
          <w:rPr>
            <w:rFonts w:ascii="Calibri" w:hAnsi="Calibri" w:cs="Calibri"/>
            <w:color w:val="0000FF"/>
          </w:rPr>
          <w:t>законом</w:t>
        </w:r>
      </w:hyperlink>
      <w:r>
        <w:rPr>
          <w:rFonts w:ascii="Calibri" w:hAnsi="Calibri" w:cs="Calibri"/>
        </w:rPr>
        <w:t xml:space="preserve"> от 14 апреля 1995 года N 41-ФЗ "О государственном регулировании тарифов на электрическую и тепловую энергию в Российской</w:t>
      </w:r>
      <w:proofErr w:type="gramEnd"/>
      <w:r>
        <w:rPr>
          <w:rFonts w:ascii="Calibri" w:hAnsi="Calibri" w:cs="Calibri"/>
        </w:rPr>
        <w:t xml:space="preserve"> Федерации" предельным (минимальным и (или) максимальным) уровням тарифов на тепловую энергию на 2011 год.</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8 введена Федеральным </w:t>
      </w:r>
      <w:hyperlink r:id="rId286" w:history="1">
        <w:r>
          <w:rPr>
            <w:rFonts w:ascii="Calibri" w:hAnsi="Calibri" w:cs="Calibri"/>
            <w:color w:val="0000FF"/>
          </w:rPr>
          <w:t>законом</w:t>
        </w:r>
      </w:hyperlink>
      <w:r>
        <w:rPr>
          <w:rFonts w:ascii="Calibri" w:hAnsi="Calibri" w:cs="Calibri"/>
        </w:rPr>
        <w:t xml:space="preserve"> от 07.12.2011 N 417-ФЗ (ред. 30.12.2012))</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03302A" w:rsidRDefault="0003302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287" w:history="1">
        <w:r>
          <w:rPr>
            <w:rFonts w:ascii="Calibri" w:hAnsi="Calibri" w:cs="Calibri"/>
            <w:color w:val="0000FF"/>
          </w:rPr>
          <w:t>законом</w:t>
        </w:r>
      </w:hyperlink>
      <w:r>
        <w:rPr>
          <w:rFonts w:ascii="Calibri" w:hAnsi="Calibri" w:cs="Calibri"/>
        </w:rPr>
        <w:t xml:space="preserve"> от 07.12.2011 N 417-ФЗ)</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outlineLvl w:val="1"/>
        <w:rPr>
          <w:rFonts w:ascii="Calibri" w:hAnsi="Calibri" w:cs="Calibri"/>
        </w:rPr>
      </w:pPr>
      <w:bookmarkStart w:id="90" w:name="Par849"/>
      <w:bookmarkEnd w:id="90"/>
      <w:r>
        <w:rPr>
          <w:rFonts w:ascii="Calibri" w:hAnsi="Calibri" w:cs="Calibri"/>
        </w:rPr>
        <w:lastRenderedPageBreak/>
        <w:t>Статья 30. Вступление в силу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со дня его официального опубликования, за исключением </w:t>
      </w:r>
      <w:hyperlink w:anchor="Par199" w:history="1">
        <w:r>
          <w:rPr>
            <w:rFonts w:ascii="Calibri" w:hAnsi="Calibri" w:cs="Calibri"/>
            <w:color w:val="0000FF"/>
          </w:rPr>
          <w:t>части 1</w:t>
        </w:r>
      </w:hyperlink>
      <w:r>
        <w:rPr>
          <w:rFonts w:ascii="Calibri" w:hAnsi="Calibri" w:cs="Calibri"/>
        </w:rPr>
        <w:t xml:space="preserve">, </w:t>
      </w:r>
      <w:hyperlink w:anchor="Par214" w:history="1">
        <w:r>
          <w:rPr>
            <w:rFonts w:ascii="Calibri" w:hAnsi="Calibri" w:cs="Calibri"/>
            <w:color w:val="0000FF"/>
          </w:rPr>
          <w:t>пунктов 1</w:t>
        </w:r>
      </w:hyperlink>
      <w:r>
        <w:rPr>
          <w:rFonts w:ascii="Calibri" w:hAnsi="Calibri" w:cs="Calibri"/>
        </w:rPr>
        <w:t xml:space="preserve"> - </w:t>
      </w:r>
      <w:hyperlink w:anchor="Par219" w:history="1">
        <w:r>
          <w:rPr>
            <w:rFonts w:ascii="Calibri" w:hAnsi="Calibri" w:cs="Calibri"/>
            <w:color w:val="0000FF"/>
          </w:rPr>
          <w:t>6</w:t>
        </w:r>
      </w:hyperlink>
      <w:r>
        <w:rPr>
          <w:rFonts w:ascii="Calibri" w:hAnsi="Calibri" w:cs="Calibri"/>
        </w:rPr>
        <w:t xml:space="preserve">, </w:t>
      </w:r>
      <w:hyperlink w:anchor="Par221" w:history="1">
        <w:r>
          <w:rPr>
            <w:rFonts w:ascii="Calibri" w:hAnsi="Calibri" w:cs="Calibri"/>
            <w:color w:val="0000FF"/>
          </w:rPr>
          <w:t>8</w:t>
        </w:r>
      </w:hyperlink>
      <w:r>
        <w:rPr>
          <w:rFonts w:ascii="Calibri" w:hAnsi="Calibri" w:cs="Calibri"/>
        </w:rPr>
        <w:t xml:space="preserve"> и </w:t>
      </w:r>
      <w:hyperlink w:anchor="Par223" w:history="1">
        <w:r>
          <w:rPr>
            <w:rFonts w:ascii="Calibri" w:hAnsi="Calibri" w:cs="Calibri"/>
            <w:color w:val="0000FF"/>
          </w:rPr>
          <w:t>9 части 2</w:t>
        </w:r>
      </w:hyperlink>
      <w:r>
        <w:rPr>
          <w:rFonts w:ascii="Calibri" w:hAnsi="Calibri" w:cs="Calibri"/>
        </w:rPr>
        <w:t xml:space="preserve">, </w:t>
      </w:r>
      <w:hyperlink w:anchor="Par226" w:history="1">
        <w:r>
          <w:rPr>
            <w:rFonts w:ascii="Calibri" w:hAnsi="Calibri" w:cs="Calibri"/>
            <w:color w:val="0000FF"/>
          </w:rPr>
          <w:t>частей 3</w:t>
        </w:r>
      </w:hyperlink>
      <w:r>
        <w:rPr>
          <w:rFonts w:ascii="Calibri" w:hAnsi="Calibri" w:cs="Calibri"/>
        </w:rPr>
        <w:t xml:space="preserve">, </w:t>
      </w:r>
      <w:hyperlink w:anchor="Par242" w:history="1">
        <w:r>
          <w:rPr>
            <w:rFonts w:ascii="Calibri" w:hAnsi="Calibri" w:cs="Calibri"/>
            <w:color w:val="0000FF"/>
          </w:rPr>
          <w:t>5</w:t>
        </w:r>
      </w:hyperlink>
      <w:r>
        <w:rPr>
          <w:rFonts w:ascii="Calibri" w:hAnsi="Calibri" w:cs="Calibri"/>
        </w:rPr>
        <w:t xml:space="preserve"> - </w:t>
      </w:r>
      <w:hyperlink w:anchor="Par245" w:history="1">
        <w:r>
          <w:rPr>
            <w:rFonts w:ascii="Calibri" w:hAnsi="Calibri" w:cs="Calibri"/>
            <w:color w:val="0000FF"/>
          </w:rPr>
          <w:t>8 статьи 7</w:t>
        </w:r>
      </w:hyperlink>
      <w:r>
        <w:rPr>
          <w:rFonts w:ascii="Calibri" w:hAnsi="Calibri" w:cs="Calibri"/>
        </w:rPr>
        <w:t xml:space="preserve">, </w:t>
      </w:r>
      <w:hyperlink w:anchor="Par263" w:history="1">
        <w:r>
          <w:rPr>
            <w:rFonts w:ascii="Calibri" w:hAnsi="Calibri" w:cs="Calibri"/>
            <w:color w:val="0000FF"/>
          </w:rPr>
          <w:t>статей 8</w:t>
        </w:r>
      </w:hyperlink>
      <w:r>
        <w:rPr>
          <w:rFonts w:ascii="Calibri" w:hAnsi="Calibri" w:cs="Calibri"/>
        </w:rPr>
        <w:t xml:space="preserve">, </w:t>
      </w:r>
      <w:hyperlink w:anchor="Par299" w:history="1">
        <w:r>
          <w:rPr>
            <w:rFonts w:ascii="Calibri" w:hAnsi="Calibri" w:cs="Calibri"/>
            <w:color w:val="0000FF"/>
          </w:rPr>
          <w:t>10</w:t>
        </w:r>
      </w:hyperlink>
      <w:r>
        <w:rPr>
          <w:rFonts w:ascii="Calibri" w:hAnsi="Calibri" w:cs="Calibri"/>
        </w:rPr>
        <w:t xml:space="preserve"> - </w:t>
      </w:r>
      <w:hyperlink w:anchor="Par352" w:history="1">
        <w:r>
          <w:rPr>
            <w:rFonts w:ascii="Calibri" w:hAnsi="Calibri" w:cs="Calibri"/>
            <w:color w:val="0000FF"/>
          </w:rPr>
          <w:t>12</w:t>
        </w:r>
      </w:hyperlink>
      <w:r>
        <w:rPr>
          <w:rFonts w:ascii="Calibri" w:hAnsi="Calibri" w:cs="Calibri"/>
        </w:rPr>
        <w:t xml:space="preserve"> и </w:t>
      </w:r>
      <w:hyperlink w:anchor="Par394" w:history="1">
        <w:r>
          <w:rPr>
            <w:rFonts w:ascii="Calibri" w:hAnsi="Calibri" w:cs="Calibri"/>
            <w:color w:val="0000FF"/>
          </w:rPr>
          <w:t>14</w:t>
        </w:r>
      </w:hyperlink>
      <w:r>
        <w:rPr>
          <w:rFonts w:ascii="Calibri" w:hAnsi="Calibri" w:cs="Calibri"/>
        </w:rPr>
        <w:t xml:space="preserve"> настоящего Федерального закона.</w:t>
      </w:r>
    </w:p>
    <w:p w:rsidR="0003302A" w:rsidRDefault="000330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199" w:history="1">
        <w:r>
          <w:rPr>
            <w:rFonts w:ascii="Calibri" w:hAnsi="Calibri" w:cs="Calibri"/>
            <w:color w:val="0000FF"/>
          </w:rPr>
          <w:t>Часть 1</w:t>
        </w:r>
      </w:hyperlink>
      <w:r>
        <w:rPr>
          <w:rFonts w:ascii="Calibri" w:hAnsi="Calibri" w:cs="Calibri"/>
        </w:rPr>
        <w:t xml:space="preserve">, </w:t>
      </w:r>
      <w:hyperlink w:anchor="Par214" w:history="1">
        <w:r>
          <w:rPr>
            <w:rFonts w:ascii="Calibri" w:hAnsi="Calibri" w:cs="Calibri"/>
            <w:color w:val="0000FF"/>
          </w:rPr>
          <w:t>пункты 1</w:t>
        </w:r>
      </w:hyperlink>
      <w:r>
        <w:rPr>
          <w:rFonts w:ascii="Calibri" w:hAnsi="Calibri" w:cs="Calibri"/>
        </w:rPr>
        <w:t xml:space="preserve"> - </w:t>
      </w:r>
      <w:hyperlink w:anchor="Par219" w:history="1">
        <w:r>
          <w:rPr>
            <w:rFonts w:ascii="Calibri" w:hAnsi="Calibri" w:cs="Calibri"/>
            <w:color w:val="0000FF"/>
          </w:rPr>
          <w:t>6</w:t>
        </w:r>
      </w:hyperlink>
      <w:r>
        <w:rPr>
          <w:rFonts w:ascii="Calibri" w:hAnsi="Calibri" w:cs="Calibri"/>
        </w:rPr>
        <w:t xml:space="preserve">, </w:t>
      </w:r>
      <w:hyperlink w:anchor="Par221" w:history="1">
        <w:r>
          <w:rPr>
            <w:rFonts w:ascii="Calibri" w:hAnsi="Calibri" w:cs="Calibri"/>
            <w:color w:val="0000FF"/>
          </w:rPr>
          <w:t>8</w:t>
        </w:r>
      </w:hyperlink>
      <w:r>
        <w:rPr>
          <w:rFonts w:ascii="Calibri" w:hAnsi="Calibri" w:cs="Calibri"/>
        </w:rPr>
        <w:t xml:space="preserve"> и </w:t>
      </w:r>
      <w:hyperlink w:anchor="Par223" w:history="1">
        <w:r>
          <w:rPr>
            <w:rFonts w:ascii="Calibri" w:hAnsi="Calibri" w:cs="Calibri"/>
            <w:color w:val="0000FF"/>
          </w:rPr>
          <w:t>9 части 2</w:t>
        </w:r>
      </w:hyperlink>
      <w:r>
        <w:rPr>
          <w:rFonts w:ascii="Calibri" w:hAnsi="Calibri" w:cs="Calibri"/>
        </w:rPr>
        <w:t xml:space="preserve">, </w:t>
      </w:r>
      <w:hyperlink w:anchor="Par226" w:history="1">
        <w:r>
          <w:rPr>
            <w:rFonts w:ascii="Calibri" w:hAnsi="Calibri" w:cs="Calibri"/>
            <w:color w:val="0000FF"/>
          </w:rPr>
          <w:t>части 3</w:t>
        </w:r>
      </w:hyperlink>
      <w:r>
        <w:rPr>
          <w:rFonts w:ascii="Calibri" w:hAnsi="Calibri" w:cs="Calibri"/>
        </w:rPr>
        <w:t xml:space="preserve">, </w:t>
      </w:r>
      <w:hyperlink w:anchor="Par242" w:history="1">
        <w:r>
          <w:rPr>
            <w:rFonts w:ascii="Calibri" w:hAnsi="Calibri" w:cs="Calibri"/>
            <w:color w:val="0000FF"/>
          </w:rPr>
          <w:t>5</w:t>
        </w:r>
      </w:hyperlink>
      <w:r>
        <w:rPr>
          <w:rFonts w:ascii="Calibri" w:hAnsi="Calibri" w:cs="Calibri"/>
        </w:rPr>
        <w:t xml:space="preserve"> - </w:t>
      </w:r>
      <w:hyperlink w:anchor="Par245" w:history="1">
        <w:r>
          <w:rPr>
            <w:rFonts w:ascii="Calibri" w:hAnsi="Calibri" w:cs="Calibri"/>
            <w:color w:val="0000FF"/>
          </w:rPr>
          <w:t>8 статьи 7</w:t>
        </w:r>
      </w:hyperlink>
      <w:r>
        <w:rPr>
          <w:rFonts w:ascii="Calibri" w:hAnsi="Calibri" w:cs="Calibri"/>
        </w:rPr>
        <w:t xml:space="preserve">, </w:t>
      </w:r>
      <w:hyperlink w:anchor="Par263" w:history="1">
        <w:r>
          <w:rPr>
            <w:rFonts w:ascii="Calibri" w:hAnsi="Calibri" w:cs="Calibri"/>
            <w:color w:val="0000FF"/>
          </w:rPr>
          <w:t>статьи 8</w:t>
        </w:r>
      </w:hyperlink>
      <w:r>
        <w:rPr>
          <w:rFonts w:ascii="Calibri" w:hAnsi="Calibri" w:cs="Calibri"/>
        </w:rPr>
        <w:t xml:space="preserve">, </w:t>
      </w:r>
      <w:hyperlink w:anchor="Par299" w:history="1">
        <w:r>
          <w:rPr>
            <w:rFonts w:ascii="Calibri" w:hAnsi="Calibri" w:cs="Calibri"/>
            <w:color w:val="0000FF"/>
          </w:rPr>
          <w:t>10</w:t>
        </w:r>
      </w:hyperlink>
      <w:r>
        <w:rPr>
          <w:rFonts w:ascii="Calibri" w:hAnsi="Calibri" w:cs="Calibri"/>
        </w:rPr>
        <w:t xml:space="preserve"> - </w:t>
      </w:r>
      <w:hyperlink w:anchor="Par352" w:history="1">
        <w:r>
          <w:rPr>
            <w:rFonts w:ascii="Calibri" w:hAnsi="Calibri" w:cs="Calibri"/>
            <w:color w:val="0000FF"/>
          </w:rPr>
          <w:t>12</w:t>
        </w:r>
      </w:hyperlink>
      <w:r>
        <w:rPr>
          <w:rFonts w:ascii="Calibri" w:hAnsi="Calibri" w:cs="Calibri"/>
        </w:rPr>
        <w:t xml:space="preserve"> и </w:t>
      </w:r>
      <w:hyperlink w:anchor="Par394" w:history="1">
        <w:r>
          <w:rPr>
            <w:rFonts w:ascii="Calibri" w:hAnsi="Calibri" w:cs="Calibri"/>
            <w:color w:val="0000FF"/>
          </w:rPr>
          <w:t>14</w:t>
        </w:r>
      </w:hyperlink>
      <w:r>
        <w:rPr>
          <w:rFonts w:ascii="Calibri" w:hAnsi="Calibri" w:cs="Calibri"/>
        </w:rPr>
        <w:t xml:space="preserve"> настоящего Федерального закона вступают в силу с 1 января 2011 года.</w:t>
      </w:r>
    </w:p>
    <w:p w:rsidR="0003302A" w:rsidRDefault="0003302A">
      <w:pPr>
        <w:widowControl w:val="0"/>
        <w:autoSpaceDE w:val="0"/>
        <w:autoSpaceDN w:val="0"/>
        <w:adjustRightInd w:val="0"/>
        <w:spacing w:after="0" w:line="240" w:lineRule="auto"/>
        <w:ind w:firstLine="540"/>
        <w:jc w:val="both"/>
        <w:rPr>
          <w:rFonts w:ascii="Calibri" w:hAnsi="Calibri" w:cs="Calibri"/>
        </w:rPr>
      </w:pP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3302A" w:rsidRDefault="0003302A">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03302A" w:rsidRDefault="0003302A">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03302A" w:rsidRDefault="0003302A">
      <w:pPr>
        <w:widowControl w:val="0"/>
        <w:autoSpaceDE w:val="0"/>
        <w:autoSpaceDN w:val="0"/>
        <w:adjustRightInd w:val="0"/>
        <w:spacing w:after="0" w:line="240" w:lineRule="auto"/>
        <w:rPr>
          <w:rFonts w:ascii="Calibri" w:hAnsi="Calibri" w:cs="Calibri"/>
        </w:rPr>
      </w:pPr>
      <w:r>
        <w:rPr>
          <w:rFonts w:ascii="Calibri" w:hAnsi="Calibri" w:cs="Calibri"/>
        </w:rPr>
        <w:t>27 июля 2010 года</w:t>
      </w:r>
    </w:p>
    <w:p w:rsidR="0003302A" w:rsidRDefault="0003302A">
      <w:pPr>
        <w:widowControl w:val="0"/>
        <w:autoSpaceDE w:val="0"/>
        <w:autoSpaceDN w:val="0"/>
        <w:adjustRightInd w:val="0"/>
        <w:spacing w:after="0" w:line="240" w:lineRule="auto"/>
        <w:rPr>
          <w:rFonts w:ascii="Calibri" w:hAnsi="Calibri" w:cs="Calibri"/>
        </w:rPr>
      </w:pPr>
      <w:r>
        <w:rPr>
          <w:rFonts w:ascii="Calibri" w:hAnsi="Calibri" w:cs="Calibri"/>
        </w:rPr>
        <w:t>N 190-ФЗ</w:t>
      </w:r>
    </w:p>
    <w:p w:rsidR="0003302A" w:rsidRDefault="0003302A">
      <w:pPr>
        <w:widowControl w:val="0"/>
        <w:autoSpaceDE w:val="0"/>
        <w:autoSpaceDN w:val="0"/>
        <w:adjustRightInd w:val="0"/>
        <w:spacing w:after="0" w:line="240" w:lineRule="auto"/>
        <w:rPr>
          <w:rFonts w:ascii="Calibri" w:hAnsi="Calibri" w:cs="Calibri"/>
        </w:rPr>
      </w:pPr>
    </w:p>
    <w:p w:rsidR="0003302A" w:rsidRDefault="0003302A">
      <w:pPr>
        <w:widowControl w:val="0"/>
        <w:autoSpaceDE w:val="0"/>
        <w:autoSpaceDN w:val="0"/>
        <w:adjustRightInd w:val="0"/>
        <w:spacing w:after="0" w:line="240" w:lineRule="auto"/>
        <w:rPr>
          <w:rFonts w:ascii="Calibri" w:hAnsi="Calibri" w:cs="Calibri"/>
        </w:rPr>
      </w:pPr>
    </w:p>
    <w:p w:rsidR="0003302A" w:rsidRDefault="000330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32765B" w:rsidRDefault="0032765B"/>
    <w:sectPr w:rsidR="0032765B" w:rsidSect="003A0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02A"/>
    <w:rsid w:val="0003302A"/>
    <w:rsid w:val="00327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02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3302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3302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3302A"/>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02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3302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3302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3302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FBBBFF730BD7B0A10720915CC2A2CB786AF5C55FD0A0EB19FC5AB6CD5F6627DDFDB27178EB512F1M8G4F" TargetMode="External"/><Relationship Id="rId21" Type="http://schemas.openxmlformats.org/officeDocument/2006/relationships/hyperlink" Target="consultantplus://offline/ref=7FBBBFF730BD7B0A10720915CC2A2CB786AE5C58F9000EB19FC5AB6CD5F6627DDFDB27178EB510F8M8GDF" TargetMode="External"/><Relationship Id="rId42" Type="http://schemas.openxmlformats.org/officeDocument/2006/relationships/hyperlink" Target="consultantplus://offline/ref=7FBBBFF730BD7B0A10720915CC2A2CB786AF5C55FD0A0EB19FC5AB6CD5F6627DDFDB27178EB517FEM8GAF" TargetMode="External"/><Relationship Id="rId63" Type="http://schemas.openxmlformats.org/officeDocument/2006/relationships/hyperlink" Target="consultantplus://offline/ref=7FBBBFF730BD7B0A10720915CC2A2CB786A95151F80A0EB19FC5AB6CD5F6627DDFDB27178EB512FEM8GCF" TargetMode="External"/><Relationship Id="rId84" Type="http://schemas.openxmlformats.org/officeDocument/2006/relationships/hyperlink" Target="consultantplus://offline/ref=7FBBBFF730BD7B0A10720915CC2A2CB786AE5058F6060EB19FC5AB6CD5F6627DDFDB27178EB510FEM8GCF" TargetMode="External"/><Relationship Id="rId138" Type="http://schemas.openxmlformats.org/officeDocument/2006/relationships/hyperlink" Target="consultantplus://offline/ref=7FBBBFF730BD7B0A10720915CC2A2CB786AF5253FB000EB19FC5AB6CD5F6627DDFDB27M1G0F" TargetMode="External"/><Relationship Id="rId159" Type="http://schemas.openxmlformats.org/officeDocument/2006/relationships/hyperlink" Target="consultantplus://offline/ref=7FBBBFF730BD7B0A10720915CC2A2CB786AE5D52FC000EB19FC5AB6CD5F6627DDFDB27178EB510FAM8GCF" TargetMode="External"/><Relationship Id="rId170" Type="http://schemas.openxmlformats.org/officeDocument/2006/relationships/hyperlink" Target="consultantplus://offline/ref=7FBBBFF730BD7B0A10720915CC2A2CB786AE5D52FC000EB19FC5AB6CD5F6627DDFDB27178EB510FAM8G5F" TargetMode="External"/><Relationship Id="rId191" Type="http://schemas.openxmlformats.org/officeDocument/2006/relationships/hyperlink" Target="consultantplus://offline/ref=7FBBBFF730BD7B0A10720915CC2A2CB786AE5D52FC000EB19FC5AB6CD5F6627DDFDB27178EB510FBM8G5F" TargetMode="External"/><Relationship Id="rId205" Type="http://schemas.openxmlformats.org/officeDocument/2006/relationships/hyperlink" Target="consultantplus://offline/ref=7FBBBFF730BD7B0A10720915CC2A2CB786A95151F80A0EB19FC5AB6CD5F6627DDFDB27178EB511FFM8GDF" TargetMode="External"/><Relationship Id="rId226" Type="http://schemas.openxmlformats.org/officeDocument/2006/relationships/hyperlink" Target="consultantplus://offline/ref=7FBBBFF730BD7B0A10720915CC2A2CB786AF5157FA040EB19FC5AB6CD5F6627DDFDB27178EB513FBM8G8F" TargetMode="External"/><Relationship Id="rId247" Type="http://schemas.openxmlformats.org/officeDocument/2006/relationships/hyperlink" Target="consultantplus://offline/ref=7FBBBFF730BD7B0A10720915CC2A2CB786AE5058F6060EB19FC5AB6CD5F6627DDFDB27178EB510F0M8G9F" TargetMode="External"/><Relationship Id="rId107" Type="http://schemas.openxmlformats.org/officeDocument/2006/relationships/hyperlink" Target="consultantplus://offline/ref=7FBBBFF730BD7B0A10720915CC2A2CB786AF5C55FD0A0EB19FC5AB6CD5F6627DDFDB27178EB513F9M8GCF" TargetMode="External"/><Relationship Id="rId268" Type="http://schemas.openxmlformats.org/officeDocument/2006/relationships/hyperlink" Target="consultantplus://offline/ref=7FBBBFF730BD7B0A10720915CC2A2CB786AF5251F9070EB19FC5AB6CD5F6627DDFDB27178EB514F1M8G4F" TargetMode="External"/><Relationship Id="rId289" Type="http://schemas.openxmlformats.org/officeDocument/2006/relationships/theme" Target="theme/theme1.xml"/><Relationship Id="rId11" Type="http://schemas.openxmlformats.org/officeDocument/2006/relationships/hyperlink" Target="consultantplus://offline/ref=7FBBBFF730BD7B0A10720915CC2A2CB786AE5058F6060EB19FC5AB6CD5F6627DDFDB27178EB510FCM8G5F" TargetMode="External"/><Relationship Id="rId32" Type="http://schemas.openxmlformats.org/officeDocument/2006/relationships/hyperlink" Target="consultantplus://offline/ref=7FBBBFF730BD7B0A10720915CC2A2CB786AF5159FF020EB19FC5AB6CD5F6627DDFDB271789MBGCF" TargetMode="External"/><Relationship Id="rId53" Type="http://schemas.openxmlformats.org/officeDocument/2006/relationships/hyperlink" Target="consultantplus://offline/ref=7FBBBFF730BD7B0A10720915CC2A2CB786AF5254F7040EB19FC5AB6CD5F6627DDFDB27178EB511F9M8G9F" TargetMode="External"/><Relationship Id="rId74" Type="http://schemas.openxmlformats.org/officeDocument/2006/relationships/hyperlink" Target="consultantplus://offline/ref=7FBBBFF730BD7B0A10720915CC2A2CB786AE5254FF010EB19FC5AB6CD5F6627DDFDB27178EB511F9M8GCF" TargetMode="External"/><Relationship Id="rId128" Type="http://schemas.openxmlformats.org/officeDocument/2006/relationships/hyperlink" Target="consultantplus://offline/ref=7FBBBFF730BD7B0A10720915CC2A2CB786AE5D58F70A0EB19FC5AB6CD5MFG6F" TargetMode="External"/><Relationship Id="rId149" Type="http://schemas.openxmlformats.org/officeDocument/2006/relationships/hyperlink" Target="consultantplus://offline/ref=7FBBBFF730BD7B0A10720915CC2A2CB786AF5C55FD0A0EB19FC5AB6CD5F6627DDFDB27178EB512F1M8GDF" TargetMode="External"/><Relationship Id="rId5" Type="http://schemas.openxmlformats.org/officeDocument/2006/relationships/hyperlink" Target="consultantplus://offline/ref=7FBBBFF730BD7B0A10720915CC2A2CB786A95457FF070EB19FC5AB6CD5F6627DDFDB27178EB513FDM8G8F" TargetMode="External"/><Relationship Id="rId95" Type="http://schemas.openxmlformats.org/officeDocument/2006/relationships/hyperlink" Target="consultantplus://offline/ref=7FBBBFF730BD7B0A10720915CC2A2CB786AF5356F60A0EB19FC5AB6CD5F6627DDFDB27178EB512FFM8GAF" TargetMode="External"/><Relationship Id="rId160" Type="http://schemas.openxmlformats.org/officeDocument/2006/relationships/hyperlink" Target="consultantplus://offline/ref=7FBBBFF730BD7B0A10720915CC2A2CB786AE5D52FC000EB19FC5AB6CD5F6627DDFDB27178EB510FAM8GFF" TargetMode="External"/><Relationship Id="rId181" Type="http://schemas.openxmlformats.org/officeDocument/2006/relationships/hyperlink" Target="consultantplus://offline/ref=7FBBBFF730BD7B0A10720915CC2A2CB786AE5D52FC000EB19FC5AB6CD5F6627DDFDB27178EB510FBM8GEF" TargetMode="External"/><Relationship Id="rId216" Type="http://schemas.openxmlformats.org/officeDocument/2006/relationships/hyperlink" Target="consultantplus://offline/ref=7FBBBFF730BD7B0A10720915CC2A2CB786A95151F80A0EB19FC5AB6CD5F6627DDFDB27178EB511FFM8GDF" TargetMode="External"/><Relationship Id="rId237" Type="http://schemas.openxmlformats.org/officeDocument/2006/relationships/hyperlink" Target="consultantplus://offline/ref=7FBBBFF730BD7B0A10720915CC2A2CB786A95151F80A0EB19FC5AB6CD5F6627DDFDB27178EB513F0M8GBF" TargetMode="External"/><Relationship Id="rId258" Type="http://schemas.openxmlformats.org/officeDocument/2006/relationships/hyperlink" Target="consultantplus://offline/ref=7FBBBFF730BD7B0A10720915CC2A2CB786AF5D55FF030EB19FC5AB6CD5F6627DDFDB27178EB511F8M8G5F" TargetMode="External"/><Relationship Id="rId279" Type="http://schemas.openxmlformats.org/officeDocument/2006/relationships/hyperlink" Target="consultantplus://offline/ref=7FBBBFF730BD7B0A10720915CC2A2CB786AF5550FC020EB19FC5AB6CD5F6627DDFDB27178EB511F9M8G8F" TargetMode="External"/><Relationship Id="rId22" Type="http://schemas.openxmlformats.org/officeDocument/2006/relationships/hyperlink" Target="consultantplus://offline/ref=7FBBBFF730BD7B0A10720915CC2A2CB786A95151F80A0EB19FC5AB6CD5F6627DDFDB27178EB511FAM8GBF" TargetMode="External"/><Relationship Id="rId43" Type="http://schemas.openxmlformats.org/officeDocument/2006/relationships/hyperlink" Target="consultantplus://offline/ref=7FBBBFF730BD7B0A10720915CC2A2CB786AF5C55FD0A0EB19FC5AB6CD5F6627DDFDB27178EB517FAM8G5F" TargetMode="External"/><Relationship Id="rId64" Type="http://schemas.openxmlformats.org/officeDocument/2006/relationships/hyperlink" Target="consultantplus://offline/ref=7FBBBFF730BD7B0A10720915CC2A2CB786AF5557F80B0EB19FC5AB6CD5F6627DDFDB27178EB510FAM8GAF" TargetMode="External"/><Relationship Id="rId118" Type="http://schemas.openxmlformats.org/officeDocument/2006/relationships/hyperlink" Target="consultantplus://offline/ref=7FBBBFF730BD7B0A10720915CC2A2CB786A95457FF070EB19FC5AB6CD5F6627DDFDB27178EB513FFM8GAF" TargetMode="External"/><Relationship Id="rId139" Type="http://schemas.openxmlformats.org/officeDocument/2006/relationships/hyperlink" Target="consultantplus://offline/ref=7FBBBFF730BD7B0A10720915CC2A2CB786AF5D54FB010EB19FC5AB6CD5MFG6F" TargetMode="External"/><Relationship Id="rId85" Type="http://schemas.openxmlformats.org/officeDocument/2006/relationships/hyperlink" Target="consultantplus://offline/ref=7FBBBFF730BD7B0A10720915CC2A2CB786AE5058F6060EB19FC5AB6CD5F6627DDFDB27178EB510FEM8GEF" TargetMode="External"/><Relationship Id="rId150" Type="http://schemas.openxmlformats.org/officeDocument/2006/relationships/hyperlink" Target="consultantplus://offline/ref=7FBBBFF730BD7B0A10720915CC2A2CB786AF5C55FD0A0EB19FC5AB6CD5F6627DDFDB27178EB514FCM8GEF" TargetMode="External"/><Relationship Id="rId171" Type="http://schemas.openxmlformats.org/officeDocument/2006/relationships/hyperlink" Target="consultantplus://offline/ref=7FBBBFF730BD7B0A10720915CC2A2CB786AF5253FB020EB19FC5AB6CD5F6627DDFDB27178EB511F9M8GDF" TargetMode="External"/><Relationship Id="rId192" Type="http://schemas.openxmlformats.org/officeDocument/2006/relationships/hyperlink" Target="consultantplus://offline/ref=7FBBBFF730BD7B0A10720915CC2A2CB786AF5253FB020EB19FC5AB6CD5F6627DDFDB27178EB510FEM8GDF" TargetMode="External"/><Relationship Id="rId206" Type="http://schemas.openxmlformats.org/officeDocument/2006/relationships/hyperlink" Target="consultantplus://offline/ref=7FBBBFF730BD7B0A10720915CC2A2CB786A95151F80A0EB19FC5AB6CD5F6627DDFDB27178EB512FCM8GBF" TargetMode="External"/><Relationship Id="rId227" Type="http://schemas.openxmlformats.org/officeDocument/2006/relationships/hyperlink" Target="consultantplus://offline/ref=7FBBBFF730BD7B0A10720915CC2A2CB786AF5157FA040EB19FC5AB6CD5F6627DDFDB27178EB513F1M8G9F" TargetMode="External"/><Relationship Id="rId248" Type="http://schemas.openxmlformats.org/officeDocument/2006/relationships/hyperlink" Target="consultantplus://offline/ref=7FBBBFF730BD7B0A10720915CC2A2CB786AE5058F6060EB19FC5AB6CD5F6627DDFDB27178EB510F0M8G8F" TargetMode="External"/><Relationship Id="rId269" Type="http://schemas.openxmlformats.org/officeDocument/2006/relationships/hyperlink" Target="consultantplus://offline/ref=7FBBBFF730BD7B0A10720915CC2A2CB786AF5354F7050EB19FC5AB6CD5MFG6F" TargetMode="External"/><Relationship Id="rId12" Type="http://schemas.openxmlformats.org/officeDocument/2006/relationships/hyperlink" Target="consultantplus://offline/ref=7FBBBFF730BD7B0A10720915CC2A2CB786AF5356F9050EB19FC5AB6CD5F6627DDFDB27178EB419FCM8G5F" TargetMode="External"/><Relationship Id="rId33" Type="http://schemas.openxmlformats.org/officeDocument/2006/relationships/hyperlink" Target="consultantplus://offline/ref=7FBBBFF730BD7B0A10720915CC2A2CB786AF5557F80B0EB19FC5AB6CD5F6627DDFDB27178EB510F9M8GDF" TargetMode="External"/><Relationship Id="rId108" Type="http://schemas.openxmlformats.org/officeDocument/2006/relationships/hyperlink" Target="consultantplus://offline/ref=7FBBBFF730BD7B0A10720915CC2A2CB786AF5C55FD0A0EB19FC5AB6CD5F6627DDFDB27178EB513F1M8GCF" TargetMode="External"/><Relationship Id="rId129" Type="http://schemas.openxmlformats.org/officeDocument/2006/relationships/hyperlink" Target="consultantplus://offline/ref=7FBBBFF730BD7B0A10720915CC2A2CB786AF5557F80B0EB19FC5AB6CD5F6627DDFDB27178EB510FCM8GAF" TargetMode="External"/><Relationship Id="rId280" Type="http://schemas.openxmlformats.org/officeDocument/2006/relationships/hyperlink" Target="consultantplus://offline/ref=7FBBBFF730BD7B0A10720915CC2A2CB786AE5058F6060EB19FC5AB6CD5F6627DDFDB27178EB515FDM8GAF" TargetMode="External"/><Relationship Id="rId54" Type="http://schemas.openxmlformats.org/officeDocument/2006/relationships/hyperlink" Target="consultantplus://offline/ref=7FBBBFF730BD7B0A10720915CC2A2CB786AF5557F80B0EB19FC5AB6CD5F6627DDFDB27178EB510F9M8G4F" TargetMode="External"/><Relationship Id="rId75" Type="http://schemas.openxmlformats.org/officeDocument/2006/relationships/hyperlink" Target="consultantplus://offline/ref=7FBBBFF730BD7B0A10720915CC2A2CB786AF5250FA000EB19FC5AB6CD5MFG6F" TargetMode="External"/><Relationship Id="rId96" Type="http://schemas.openxmlformats.org/officeDocument/2006/relationships/hyperlink" Target="consultantplus://offline/ref=7FBBBFF730BD7B0A10720915CC2A2CB786AF5353FC0B0EB19FC5AB6CD5F6627DDFDB27178EB511F9M8GCF" TargetMode="External"/><Relationship Id="rId140" Type="http://schemas.openxmlformats.org/officeDocument/2006/relationships/hyperlink" Target="consultantplus://offline/ref=7FBBBFF730BD7B0A10720915CC2A2CB786AE5058F6060EB19FC5AB6CD5F6627DDFDB27178EB510FFM8GFF" TargetMode="External"/><Relationship Id="rId161" Type="http://schemas.openxmlformats.org/officeDocument/2006/relationships/hyperlink" Target="consultantplus://offline/ref=7FBBBFF730BD7B0A10720915CC2A2CB786AE5C58F9000EB19FC5AB6CD5F6627DDFDB27178EB510F8M8GAF" TargetMode="External"/><Relationship Id="rId182" Type="http://schemas.openxmlformats.org/officeDocument/2006/relationships/hyperlink" Target="consultantplus://offline/ref=7FBBBFF730BD7B0A10720915CC2A2CB786AE5D52FC000EB19FC5AB6CD5F6627DDFDB27178EB510FBM8G9F" TargetMode="External"/><Relationship Id="rId217" Type="http://schemas.openxmlformats.org/officeDocument/2006/relationships/hyperlink" Target="consultantplus://offline/ref=7FBBBFF730BD7B0A10720915CC2A2CB786AF5C55FD0A0EB19FC5AB6CD5F6627DDFDB27178EB512F0M8GFF" TargetMode="External"/><Relationship Id="rId6" Type="http://schemas.openxmlformats.org/officeDocument/2006/relationships/hyperlink" Target="consultantplus://offline/ref=7FBBBFF730BD7B0A10720915CC2A2CB786AF5D55FB060EB19FC5AB6CD5F6627DDFDB27178EB711F8M8GEF" TargetMode="External"/><Relationship Id="rId238" Type="http://schemas.openxmlformats.org/officeDocument/2006/relationships/hyperlink" Target="consultantplus://offline/ref=7FBBBFF730BD7B0A10720915CC2A2CB786A95151F80A0EB19FC5AB6CD5F6627DDFDB27178EB512FBM8G4F" TargetMode="External"/><Relationship Id="rId259" Type="http://schemas.openxmlformats.org/officeDocument/2006/relationships/hyperlink" Target="consultantplus://offline/ref=7FBBBFF730BD7B0A10720915CC2A2CB786AF5356F9050EB19FC5AB6CD5F6627DDFDB27178EB419FCM8G4F" TargetMode="External"/><Relationship Id="rId23" Type="http://schemas.openxmlformats.org/officeDocument/2006/relationships/hyperlink" Target="consultantplus://offline/ref=7FBBBFF730BD7B0A10720915CC2A2CB786AE5D52FC000EB19FC5AB6CD5F6627DDFDB27178EB510F9M8G9F" TargetMode="External"/><Relationship Id="rId119" Type="http://schemas.openxmlformats.org/officeDocument/2006/relationships/hyperlink" Target="consultantplus://offline/ref=7FBBBFF730BD7B0A10720915CC2A2CB786AF5557F80B0EB19FC5AB6CD5F6627DDFDB27178EB510FCM8GDF" TargetMode="External"/><Relationship Id="rId270" Type="http://schemas.openxmlformats.org/officeDocument/2006/relationships/hyperlink" Target="consultantplus://offline/ref=7FBBBFF730BD7B0A10720915CC2A2CB786AF5250F8020EB19FC5AB6CD5MFG6F" TargetMode="External"/><Relationship Id="rId44" Type="http://schemas.openxmlformats.org/officeDocument/2006/relationships/hyperlink" Target="consultantplus://offline/ref=7FBBBFF730BD7B0A10720915CC2A2CB786AF5C55FD0A0EB19FC5AB6CD5F6627DDFDB27178EB517F0M8GFF" TargetMode="External"/><Relationship Id="rId65" Type="http://schemas.openxmlformats.org/officeDocument/2006/relationships/hyperlink" Target="consultantplus://offline/ref=7FBBBFF730BD7B0A10720915CC2A2CB786AF5557F80B0EB19FC5AB6CD5F6627DDFDB27178EB510FAM8G4F" TargetMode="External"/><Relationship Id="rId86" Type="http://schemas.openxmlformats.org/officeDocument/2006/relationships/hyperlink" Target="consultantplus://offline/ref=7FBBBFF730BD7B0A10720915CC2A2CB786AF5253FB000EB19FC5AB6CD5F6627DDFDB27M1G0F" TargetMode="External"/><Relationship Id="rId130" Type="http://schemas.openxmlformats.org/officeDocument/2006/relationships/hyperlink" Target="consultantplus://offline/ref=7FBBBFF730BD7B0A10720915CC2A2CB786AF5557F80B0EB19FC5AB6CD5F6627DDFDB27178EB510FCM8G5F" TargetMode="External"/><Relationship Id="rId151" Type="http://schemas.openxmlformats.org/officeDocument/2006/relationships/hyperlink" Target="consultantplus://offline/ref=7FBBBFF730BD7B0A10720915CC2A2CB786AF5C55FD0A0EB19FC5AB6CD5F6627DDFDB27178EB512F1M8GAF" TargetMode="External"/><Relationship Id="rId172" Type="http://schemas.openxmlformats.org/officeDocument/2006/relationships/hyperlink" Target="consultantplus://offline/ref=7FBBBFF730BD7B0A10720915CC2A2CB786AE5D52FC000EB19FC5AB6CD5F6627DDFDB27178EB510FAM8G4F" TargetMode="External"/><Relationship Id="rId193" Type="http://schemas.openxmlformats.org/officeDocument/2006/relationships/hyperlink" Target="consultantplus://offline/ref=7FBBBFF730BD7B0A10720915CC2A2CB786AE5D52FC000EB19FC5AB6CD5F6627DDFDB27178EB510FBM8G4F" TargetMode="External"/><Relationship Id="rId207" Type="http://schemas.openxmlformats.org/officeDocument/2006/relationships/hyperlink" Target="consultantplus://offline/ref=7FBBBFF730BD7B0A10720915CC2A2CB786A95151F80A0EB19FC5AB6CD5F6627DDFDB27178EB513F0M8GDF" TargetMode="External"/><Relationship Id="rId228" Type="http://schemas.openxmlformats.org/officeDocument/2006/relationships/hyperlink" Target="consultantplus://offline/ref=7FBBBFF730BD7B0A10720915CC2A2CB786AF5157FA040EB19FC5AB6CD5F6627DDFDB27178EB512FBM8G5F" TargetMode="External"/><Relationship Id="rId249" Type="http://schemas.openxmlformats.org/officeDocument/2006/relationships/hyperlink" Target="consultantplus://offline/ref=7FBBBFF730BD7B0A10720915CC2A2CB786AE5058F6060EB19FC5AB6CD5F6627DDFDB27178EB510F0M8GAF" TargetMode="External"/><Relationship Id="rId13" Type="http://schemas.openxmlformats.org/officeDocument/2006/relationships/hyperlink" Target="consultantplus://offline/ref=7FBBBFF730BD7B0A10720915CC2A2CB786AF5D55FF030EB19FC5AB6CD5F6627DDFDB27178EB511F8M8G5F" TargetMode="External"/><Relationship Id="rId109" Type="http://schemas.openxmlformats.org/officeDocument/2006/relationships/hyperlink" Target="consultantplus://offline/ref=7FBBBFF730BD7B0A10720915CC2A2CB786AF5C55FD0A0EB19FC5AB6CD5F6627DDFDB27178EB510FDM8GCF" TargetMode="External"/><Relationship Id="rId260" Type="http://schemas.openxmlformats.org/officeDocument/2006/relationships/hyperlink" Target="consultantplus://offline/ref=7FBBBFF730BD7B0A10720915CC2A2CB786AF5356F9050EB19FC5AB6CD5F6627DDFDB27178EB419FDM8GCF" TargetMode="External"/><Relationship Id="rId281" Type="http://schemas.openxmlformats.org/officeDocument/2006/relationships/hyperlink" Target="consultantplus://offline/ref=7FBBBFF730BD7B0A10720915CC2A2CB786AE5058F6060EB19FC5AB6CD5F6627DDFDB27178EB515FEM8GDF" TargetMode="External"/><Relationship Id="rId34" Type="http://schemas.openxmlformats.org/officeDocument/2006/relationships/hyperlink" Target="consultantplus://offline/ref=7FBBBFF730BD7B0A10720915CC2A2CB786AE5C51FE0A0EB19FC5AB6CD5F6627DDFDB27178EB511F9M8GFF" TargetMode="External"/><Relationship Id="rId50" Type="http://schemas.openxmlformats.org/officeDocument/2006/relationships/hyperlink" Target="consultantplus://offline/ref=7FBBBFF730BD7B0A10720915CC2A2CB786A95D55F7060EB19FC5AB6CD5F6627DDFDB27M1G2F" TargetMode="External"/><Relationship Id="rId55" Type="http://schemas.openxmlformats.org/officeDocument/2006/relationships/hyperlink" Target="consultantplus://offline/ref=7FBBBFF730BD7B0A10720915CC2A2CB786AF5557F80B0EB19FC5AB6CD5F6627DDFDB27178EB510FAM8GCF" TargetMode="External"/><Relationship Id="rId76" Type="http://schemas.openxmlformats.org/officeDocument/2006/relationships/hyperlink" Target="consultantplus://offline/ref=7FBBBFF730BD7B0A10720915CC2A2CB786AF5356F60A0EB19FC5AB6CD5F6627DDFDB27178EB512FEM8GBF" TargetMode="External"/><Relationship Id="rId97" Type="http://schemas.openxmlformats.org/officeDocument/2006/relationships/hyperlink" Target="consultantplus://offline/ref=7FBBBFF730BD7B0A10720915CC2A2CB786AF5C55FD0A0EB19FC5AB6CD5F6627DDFDB27178EB512FCM8G9F" TargetMode="External"/><Relationship Id="rId104" Type="http://schemas.openxmlformats.org/officeDocument/2006/relationships/hyperlink" Target="consultantplus://offline/ref=7FBBBFF730BD7B0A10720915CC2A2CB786AF5C55FD0A0EB19FC5AB6CD5F6627DDFDB27178EB512FAM8GBF" TargetMode="External"/><Relationship Id="rId120" Type="http://schemas.openxmlformats.org/officeDocument/2006/relationships/hyperlink" Target="consultantplus://offline/ref=7FBBBFF730BD7B0A10720915CC2A2CB786AF5557F80B0EB19FC5AB6CD5F6627DDFDB27178EB510FCM8GCF" TargetMode="External"/><Relationship Id="rId125" Type="http://schemas.openxmlformats.org/officeDocument/2006/relationships/hyperlink" Target="consultantplus://offline/ref=7FBBBFF730BD7B0A10720915CC2A2CB786AE5D58F70A0EB19FC5AB6CD5MFG6F" TargetMode="External"/><Relationship Id="rId141" Type="http://schemas.openxmlformats.org/officeDocument/2006/relationships/hyperlink" Target="consultantplus://offline/ref=7FBBBFF730BD7B0A10720915CC2A2CB786AE5058F6060EB19FC5AB6CD5F6627DDFDB27178EB510FFM8G9F" TargetMode="External"/><Relationship Id="rId146" Type="http://schemas.openxmlformats.org/officeDocument/2006/relationships/hyperlink" Target="consultantplus://offline/ref=7FBBBFF730BD7B0A10720915CC2A2CB786AE5058F6060EB19FC5AB6CD5F6627DDFDB27178EB510F0M8GDF" TargetMode="External"/><Relationship Id="rId167" Type="http://schemas.openxmlformats.org/officeDocument/2006/relationships/hyperlink" Target="consultantplus://offline/ref=7FBBBFF730BD7B0A10720915CC2A2CB786AF5253FB020EB19FC5AB6CD5F6627DDFDB27178EB511FCM8GCF" TargetMode="External"/><Relationship Id="rId188" Type="http://schemas.openxmlformats.org/officeDocument/2006/relationships/hyperlink" Target="consultantplus://offline/ref=7FBBBFF730BD7B0A10720915CC2A2CB786AE5D52FC000EB19FC5AB6CD5F6627DDFDB27178EB510FBM8GAF" TargetMode="External"/><Relationship Id="rId7" Type="http://schemas.openxmlformats.org/officeDocument/2006/relationships/hyperlink" Target="consultantplus://offline/ref=7FBBBFF730BD7B0A10720915CC2A2CB786AE5C58F9000EB19FC5AB6CD5F6627DDFDB27178EB511F1M8GDF" TargetMode="External"/><Relationship Id="rId71" Type="http://schemas.openxmlformats.org/officeDocument/2006/relationships/hyperlink" Target="consultantplus://offline/ref=7FBBBFF730BD7B0A10720915CC2A2CB786A95151F80A0EB19FC5AB6CD5F6627DDFDB27178EB512FFM8G4F" TargetMode="External"/><Relationship Id="rId92" Type="http://schemas.openxmlformats.org/officeDocument/2006/relationships/hyperlink" Target="consultantplus://offline/ref=7FBBBFF730BD7B0A10720915CC2A2CB786A95457FF070EB19FC5AB6CD5F6627DDFDB27178EB513FFM8GCF" TargetMode="External"/><Relationship Id="rId162" Type="http://schemas.openxmlformats.org/officeDocument/2006/relationships/hyperlink" Target="consultantplus://offline/ref=7FBBBFF730BD7B0A10720915CC2A2CB786AE5D52FC000EB19FC5AB6CD5F6627DDFDB27178EB510FAM8GEF" TargetMode="External"/><Relationship Id="rId183" Type="http://schemas.openxmlformats.org/officeDocument/2006/relationships/hyperlink" Target="consultantplus://offline/ref=7FBBBFF730BD7B0A10720915CC2A2CB786AE5D52FC000EB19FC5AB6CD5F6627DDFDB27178EB510FBM8G8F" TargetMode="External"/><Relationship Id="rId213" Type="http://schemas.openxmlformats.org/officeDocument/2006/relationships/hyperlink" Target="consultantplus://offline/ref=7FBBBFF730BD7B0A10720915CC2A2CB786AE5D52FC000EB19FC5AB6CD5F6627DDFDB27178EB510FCM8G8F" TargetMode="External"/><Relationship Id="rId218" Type="http://schemas.openxmlformats.org/officeDocument/2006/relationships/hyperlink" Target="consultantplus://offline/ref=7FBBBFF730BD7B0A10720915CC2A2CB786A95151F80A0EB19FC5AB6CD5F6627DDFDB27178EB510F0M8G8F" TargetMode="External"/><Relationship Id="rId234" Type="http://schemas.openxmlformats.org/officeDocument/2006/relationships/hyperlink" Target="consultantplus://offline/ref=7FBBBFF730BD7B0A10720915CC2A2CB786A95158FE070EB19FC5AB6CD5F6627DDFDB27178EB511FEM8GFF" TargetMode="External"/><Relationship Id="rId239" Type="http://schemas.openxmlformats.org/officeDocument/2006/relationships/hyperlink" Target="consultantplus://offline/ref=7FBBBFF730BD7B0A10720915CC2A2CB786AF5157FA040EB19FC5AB6CD5F6627DDFDB27178EB511F9M8GDF" TargetMode="External"/><Relationship Id="rId2" Type="http://schemas.microsoft.com/office/2007/relationships/stylesWithEffects" Target="stylesWithEffects.xml"/><Relationship Id="rId29" Type="http://schemas.openxmlformats.org/officeDocument/2006/relationships/hyperlink" Target="consultantplus://offline/ref=7FBBBFF730BD7B0A10720915CC2A2CB786AE5D52FC000EB19FC5AB6CD5F6627DDFDB27178EB510F9M8GAF" TargetMode="External"/><Relationship Id="rId250" Type="http://schemas.openxmlformats.org/officeDocument/2006/relationships/hyperlink" Target="consultantplus://offline/ref=7FBBBFF730BD7B0A10720915CC2A2CB786A85356F6040EB19FC5AB6CD5MFG6F" TargetMode="External"/><Relationship Id="rId255" Type="http://schemas.openxmlformats.org/officeDocument/2006/relationships/hyperlink" Target="consultantplus://offline/ref=7FBBBFF730BD7B0A10720915CC2A2CB786AE5058F6060EB19FC5AB6CD5F6627DDFDB27178EB510F1M8GCF" TargetMode="External"/><Relationship Id="rId271" Type="http://schemas.openxmlformats.org/officeDocument/2006/relationships/hyperlink" Target="consultantplus://offline/ref=7FBBBFF730BD7B0A10720915CC2A2CB786AF5658F8000EB19FC5AB6CD5MFG6F" TargetMode="External"/><Relationship Id="rId276" Type="http://schemas.openxmlformats.org/officeDocument/2006/relationships/hyperlink" Target="consultantplus://offline/ref=7FBBBFF730BD7B0A10720915CC2A2CB786AF5C55FD0A0EB19FC5AB6CD5F6627DDFDB27178EB517F8M8GDF" TargetMode="External"/><Relationship Id="rId24" Type="http://schemas.openxmlformats.org/officeDocument/2006/relationships/hyperlink" Target="consultantplus://offline/ref=7FBBBFF730BD7B0A10720915CC2A2CB786AE5D52FC000EB19FC5AB6CD5F6627DDFDB27178EB510F9M8G8F" TargetMode="External"/><Relationship Id="rId40" Type="http://schemas.openxmlformats.org/officeDocument/2006/relationships/hyperlink" Target="consultantplus://offline/ref=7FBBBFF730BD7B0A10720915CC2A2CB786AE5C58F9000EB19FC5AB6CD5F6627DDFDB27178EB510F8M8GFF" TargetMode="External"/><Relationship Id="rId45" Type="http://schemas.openxmlformats.org/officeDocument/2006/relationships/hyperlink" Target="consultantplus://offline/ref=7FBBBFF730BD7B0A10720915CC2A2CB786AF5354F7050EB19FC5AB6CD5MFG6F" TargetMode="External"/><Relationship Id="rId66" Type="http://schemas.openxmlformats.org/officeDocument/2006/relationships/hyperlink" Target="consultantplus://offline/ref=7FBBBFF730BD7B0A10720915CC2A2CB786AF5159FF020EB19FC5AB6CD5F6627DDFDB271789MBGCF" TargetMode="External"/><Relationship Id="rId87" Type="http://schemas.openxmlformats.org/officeDocument/2006/relationships/hyperlink" Target="consultantplus://offline/ref=7FBBBFF730BD7B0A10720915CC2A2CB786AE5C51FE0A0EB19FC5AB6CD5F6627DDFDB27178EB511F9M8GFF" TargetMode="External"/><Relationship Id="rId110" Type="http://schemas.openxmlformats.org/officeDocument/2006/relationships/hyperlink" Target="consultantplus://offline/ref=7FBBBFF730BD7B0A10720915CC2A2CB786AB5252FF040EB19FC5AB6CD5F6627DDFDB27178EB511F8M8G4F" TargetMode="External"/><Relationship Id="rId115" Type="http://schemas.openxmlformats.org/officeDocument/2006/relationships/hyperlink" Target="consultantplus://offline/ref=7FBBBFF730BD7B0A10720915CC2A2CB786AE5C58F9000EB19FC5AB6CD5F6627DDFDB27178EB510F8M8G8F" TargetMode="External"/><Relationship Id="rId131" Type="http://schemas.openxmlformats.org/officeDocument/2006/relationships/hyperlink" Target="consultantplus://offline/ref=7FBBBFF730BD7B0A10720915CC2A2CB786AF5557F80B0EB19FC5AB6CD5F6627DDFDB27178EB510FCM8G4F" TargetMode="External"/><Relationship Id="rId136" Type="http://schemas.openxmlformats.org/officeDocument/2006/relationships/hyperlink" Target="consultantplus://offline/ref=7FBBBFF730BD7B0A10720915CC2A2CB786AF5C55FD0A0EB19FC5AB6CD5F6627DDFDB27178EB514F8M8G8F" TargetMode="External"/><Relationship Id="rId157" Type="http://schemas.openxmlformats.org/officeDocument/2006/relationships/hyperlink" Target="consultantplus://offline/ref=7FBBBFF730BD7B0A10720915CC2A2CB786A95652FA0B0EB19FC5AB6CD5MFG6F" TargetMode="External"/><Relationship Id="rId178" Type="http://schemas.openxmlformats.org/officeDocument/2006/relationships/hyperlink" Target="consultantplus://offline/ref=7FBBBFF730BD7B0A10720915CC2A2CB786AE5D52FC000EB19FC5AB6CD5F6627DDFDB27178EB510FBM8GCF" TargetMode="External"/><Relationship Id="rId61" Type="http://schemas.openxmlformats.org/officeDocument/2006/relationships/hyperlink" Target="consultantplus://offline/ref=7FBBBFF730BD7B0A10720915CC2A2CB786AF5557F80B0EB19FC5AB6CD5F6627DDFDB27178EB510FAM8GBF" TargetMode="External"/><Relationship Id="rId82" Type="http://schemas.openxmlformats.org/officeDocument/2006/relationships/hyperlink" Target="consultantplus://offline/ref=7FBBBFF730BD7B0A10720915CC2A2CB786AF5356F60A0EB19FC5AB6CD5F6627DDFDB27178EB512FFM8GFF" TargetMode="External"/><Relationship Id="rId152" Type="http://schemas.openxmlformats.org/officeDocument/2006/relationships/hyperlink" Target="consultantplus://offline/ref=7FBBBFF730BD7B0A10720915CC2A2CB786AF5C55FD0A0EB19FC5AB6CD5F6627DDFDB27178EB514FCM8GEF" TargetMode="External"/><Relationship Id="rId173" Type="http://schemas.openxmlformats.org/officeDocument/2006/relationships/hyperlink" Target="consultantplus://offline/ref=7FBBBFF730BD7B0A10720915CC2A2CB786AF5253FB020EB19FC5AB6CD5F6627DDFDB27178EB511F0M8G8F" TargetMode="External"/><Relationship Id="rId194" Type="http://schemas.openxmlformats.org/officeDocument/2006/relationships/hyperlink" Target="consultantplus://offline/ref=7FBBBFF730BD7B0A10720915CC2A2CB786AE5D52FC000EB19FC5AB6CD5F6627DDFDB27178EB510FCM8GDF" TargetMode="External"/><Relationship Id="rId199" Type="http://schemas.openxmlformats.org/officeDocument/2006/relationships/hyperlink" Target="consultantplus://offline/ref=7FBBBFF730BD7B0A10720915CC2A2CB786AE5D52FC000EB19FC5AB6CD5F6627DDFDB27178EB510FCM8GEF" TargetMode="External"/><Relationship Id="rId203" Type="http://schemas.openxmlformats.org/officeDocument/2006/relationships/hyperlink" Target="consultantplus://offline/ref=7FBBBFF730BD7B0A10720915CC2A2CB786A95151F80A0EB19FC5AB6CD5F6627DDFDB27178EB511FFM8GDF" TargetMode="External"/><Relationship Id="rId208" Type="http://schemas.openxmlformats.org/officeDocument/2006/relationships/hyperlink" Target="consultantplus://offline/ref=7FBBBFF730BD7B0A10720915CC2A2CB786A95151F80A0EB19FC5AB6CD5F6627DDFDB27178EB513F0M8GDF" TargetMode="External"/><Relationship Id="rId229" Type="http://schemas.openxmlformats.org/officeDocument/2006/relationships/hyperlink" Target="consultantplus://offline/ref=7FBBBFF730BD7B0A10720915CC2A2CB786AE5D52FC000EB19FC5AB6CD5F6627DDFDB27178EB510FCM8GAF" TargetMode="External"/><Relationship Id="rId19" Type="http://schemas.openxmlformats.org/officeDocument/2006/relationships/hyperlink" Target="consultantplus://offline/ref=7FBBBFF730BD7B0A10720915CC2A2CB786AE5D52FC000EB19FC5AB6CD5F6627DDFDB27178EB510F9M8GEF" TargetMode="External"/><Relationship Id="rId224" Type="http://schemas.openxmlformats.org/officeDocument/2006/relationships/hyperlink" Target="consultantplus://offline/ref=7FBBBFF730BD7B0A10720915CC2A2CB786AF5557F80B0EB19FC5AB6CD5F6627DDFDB27178EB510FDM8G9F" TargetMode="External"/><Relationship Id="rId240" Type="http://schemas.openxmlformats.org/officeDocument/2006/relationships/hyperlink" Target="consultantplus://offline/ref=7FBBBFF730BD7B0A10720915CC2A2CB786AF5557F80B0EB19FC5AB6CD5F6627DDFDB27178EB510FDM8G8F" TargetMode="External"/><Relationship Id="rId245" Type="http://schemas.openxmlformats.org/officeDocument/2006/relationships/hyperlink" Target="consultantplus://offline/ref=7FBBBFF730BD7B0A10720915CC2A2CB786AE5359FD020EB19FC5AB6CD5MFG6F" TargetMode="External"/><Relationship Id="rId261" Type="http://schemas.openxmlformats.org/officeDocument/2006/relationships/hyperlink" Target="consultantplus://offline/ref=7FBBBFF730BD7B0A10720915CC2A2CB786AF5356F9050EB19FC5AB6CD5F6627DDFDB27178EB419FDM8GFF" TargetMode="External"/><Relationship Id="rId266" Type="http://schemas.openxmlformats.org/officeDocument/2006/relationships/hyperlink" Target="consultantplus://offline/ref=7FBBBFF730BD7B0A10720915CC2A2CB786AE5058F6060EB19FC5AB6CD5F6627DDFDB27178EB513F8M8G5F" TargetMode="External"/><Relationship Id="rId287" Type="http://schemas.openxmlformats.org/officeDocument/2006/relationships/hyperlink" Target="consultantplus://offline/ref=7FBBBFF730BD7B0A10720915CC2A2CB786AE5C58F9000EB19FC5AB6CD5F6627DDFDB27178EB510FAM8GCF" TargetMode="External"/><Relationship Id="rId14" Type="http://schemas.openxmlformats.org/officeDocument/2006/relationships/hyperlink" Target="consultantplus://offline/ref=7FBBBFF730BD7B0A10720915CC2A2CB786AE5C58F9000EB19FC5AB6CD5F6627DDFDB27178EB511F1M8GCF" TargetMode="External"/><Relationship Id="rId30" Type="http://schemas.openxmlformats.org/officeDocument/2006/relationships/hyperlink" Target="consultantplus://offline/ref=7FBBBFF730BD7B0A10720915CC2A2CB786AF5157FA040EB19FC5AB6CD5F6627DDFDB27178EB511F9M8GDF" TargetMode="External"/><Relationship Id="rId35" Type="http://schemas.openxmlformats.org/officeDocument/2006/relationships/hyperlink" Target="consultantplus://offline/ref=7FBBBFF730BD7B0A10720915CC2A2CB786AF5C55FD0A0EB19FC5AB6CD5F6627DDFDB27178EB511FBM8GDF" TargetMode="External"/><Relationship Id="rId56" Type="http://schemas.openxmlformats.org/officeDocument/2006/relationships/hyperlink" Target="consultantplus://offline/ref=7FBBBFF730BD7B0A10720915CC2A2CB786AF5159FF020EB19FC5AB6CD5F6627DDFDB271789MBGCF" TargetMode="External"/><Relationship Id="rId77" Type="http://schemas.openxmlformats.org/officeDocument/2006/relationships/hyperlink" Target="consultantplus://offline/ref=7FBBBFF730BD7B0A10720915CC2A2CB786AF5356F60A0EB19FC5AB6CD5F6627DDFDB27178EB512FEM8GAF" TargetMode="External"/><Relationship Id="rId100" Type="http://schemas.openxmlformats.org/officeDocument/2006/relationships/hyperlink" Target="consultantplus://offline/ref=7FBBBFF730BD7B0A10720915CC2A2CB786AF5C55FD0A0EB19FC5AB6CD5F6627DDFDB27178EB512FAM8GDF" TargetMode="External"/><Relationship Id="rId105" Type="http://schemas.openxmlformats.org/officeDocument/2006/relationships/hyperlink" Target="consultantplus://offline/ref=7FBBBFF730BD7B0A10720915CC2A2CB786AF5C55FD0A0EB19FC5AB6CD5F6627DDFDB27178EB510FDM8GCF" TargetMode="External"/><Relationship Id="rId126" Type="http://schemas.openxmlformats.org/officeDocument/2006/relationships/hyperlink" Target="consultantplus://offline/ref=7FBBBFF730BD7B0A10720915CC2A2CB786AE5D58F70A0EB19FC5AB6CD5MFG6F" TargetMode="External"/><Relationship Id="rId147" Type="http://schemas.openxmlformats.org/officeDocument/2006/relationships/hyperlink" Target="consultantplus://offline/ref=7FBBBFF730BD7B0A10720915CC2A2CB786AF5C55FD0A0EB19FC5AB6CD5F6627DDFDB27178EB511FBM8GDF" TargetMode="External"/><Relationship Id="rId168" Type="http://schemas.openxmlformats.org/officeDocument/2006/relationships/hyperlink" Target="consultantplus://offline/ref=7FBBBFF730BD7B0A10720915CC2A2CB786AE5D52FC000EB19FC5AB6CD5F6627DDFDB27178EB510FAM8GAF" TargetMode="External"/><Relationship Id="rId282" Type="http://schemas.openxmlformats.org/officeDocument/2006/relationships/hyperlink" Target="consultantplus://offline/ref=7FBBBFF730BD7B0A10720915CC2A2CB786AE5554FD020EB19FC5AB6CD5F6627DDFDB27178EB510FCM8GAF" TargetMode="External"/><Relationship Id="rId8" Type="http://schemas.openxmlformats.org/officeDocument/2006/relationships/hyperlink" Target="consultantplus://offline/ref=7FBBBFF730BD7B0A10720915CC2A2CB786AF5356F60A0EB19FC5AB6CD5F6627DDFDB27178EB512FEM8GEF" TargetMode="External"/><Relationship Id="rId51" Type="http://schemas.openxmlformats.org/officeDocument/2006/relationships/hyperlink" Target="consultantplus://offline/ref=7FBBBFF730BD7B0A10720915CC2A2CB786A95457FF070EB19FC5AB6CD5F6627DDFDB27178EB513FDM8GBF" TargetMode="External"/><Relationship Id="rId72" Type="http://schemas.openxmlformats.org/officeDocument/2006/relationships/hyperlink" Target="consultantplus://offline/ref=7FBBBFF730BD7B0A10720915CC2A2CB786AF5159FF020EB19FC5AB6CD5F6627DDFDB271789MBGCF" TargetMode="External"/><Relationship Id="rId93" Type="http://schemas.openxmlformats.org/officeDocument/2006/relationships/hyperlink" Target="consultantplus://offline/ref=7FBBBFF730BD7B0A10720915CC2A2CB786AE5C51FE0A0EB19FC5AB6CD5F6627DDFDB27178EB511F9M8GFF" TargetMode="External"/><Relationship Id="rId98" Type="http://schemas.openxmlformats.org/officeDocument/2006/relationships/hyperlink" Target="consultantplus://offline/ref=7FBBBFF730BD7B0A10720915CC2A2CB786AF5C55FD0A0EB19FC5AB6CD5F6627DDFDB27178EB512F9M8G8F" TargetMode="External"/><Relationship Id="rId121" Type="http://schemas.openxmlformats.org/officeDocument/2006/relationships/hyperlink" Target="consultantplus://offline/ref=7FBBBFF730BD7B0A10720915CC2A2CB786AF5C55FD0A0EB19FC5AB6CD5F6627DDFDB27178EB510F1M8G4F" TargetMode="External"/><Relationship Id="rId142" Type="http://schemas.openxmlformats.org/officeDocument/2006/relationships/hyperlink" Target="consultantplus://offline/ref=7FBBBFF730BD7B0A10720915CC2A2CB786AE5058F6060EB19FC5AB6CD5F6627DDFDB27178EB510FFM8GBF" TargetMode="External"/><Relationship Id="rId163" Type="http://schemas.openxmlformats.org/officeDocument/2006/relationships/hyperlink" Target="consultantplus://offline/ref=7FBBBFF730BD7B0A10720915CC2A2CB786AE5D52FC000EB19FC5AB6CD5F6627DDFDB27178EB510FAM8G8F" TargetMode="External"/><Relationship Id="rId184" Type="http://schemas.openxmlformats.org/officeDocument/2006/relationships/hyperlink" Target="consultantplus://offline/ref=7FBBBFF730BD7B0A10720915CC2A2CB786AF5C55FD0A0EB19FC5AB6CD5F6627DDFDB27178EB511FBM8GDF" TargetMode="External"/><Relationship Id="rId189" Type="http://schemas.openxmlformats.org/officeDocument/2006/relationships/hyperlink" Target="consultantplus://offline/ref=7FBBBFF730BD7B0A10720915CC2A2CB786A95457FF070EB19FC5AB6CD5F6627DDFDB27178EB513FFM8G5F" TargetMode="External"/><Relationship Id="rId219" Type="http://schemas.openxmlformats.org/officeDocument/2006/relationships/hyperlink" Target="consultantplus://offline/ref=7FBBBFF730BD7B0A10720915CC2A2CB786A95151F80A0EB19FC5AB6CD5F6627DDFDB27178EB513FBM8G4F" TargetMode="External"/><Relationship Id="rId3" Type="http://schemas.openxmlformats.org/officeDocument/2006/relationships/settings" Target="settings.xml"/><Relationship Id="rId214" Type="http://schemas.openxmlformats.org/officeDocument/2006/relationships/hyperlink" Target="consultantplus://offline/ref=7FBBBFF730BD7B0A10720915CC2A2CB786AE5C58F9000EB19FC5AB6CD5F6627DDFDB27178EB510F8M8G4F" TargetMode="External"/><Relationship Id="rId230" Type="http://schemas.openxmlformats.org/officeDocument/2006/relationships/hyperlink" Target="consultantplus://offline/ref=7FBBBFF730BD7B0A10720915CC2A2CB786AF5753FF070EB19FC5AB6CD5F6627DDFDB27178EB511F8M8G5F" TargetMode="External"/><Relationship Id="rId235" Type="http://schemas.openxmlformats.org/officeDocument/2006/relationships/hyperlink" Target="consultantplus://offline/ref=7FBBBFF730BD7B0A10720915CC2A2CB786AE5D52FC000EB19FC5AB6CD5F6627DDFDB27178EB510FCM8G5F" TargetMode="External"/><Relationship Id="rId251" Type="http://schemas.openxmlformats.org/officeDocument/2006/relationships/hyperlink" Target="consultantplus://offline/ref=7FBBBFF730BD7B0A10720915CC2A2CB786AE5D52FC000EB19FC5AB6CD5F6627DDFDB27178EB510FDM8GCF" TargetMode="External"/><Relationship Id="rId256" Type="http://schemas.openxmlformats.org/officeDocument/2006/relationships/hyperlink" Target="consultantplus://offline/ref=7FBBBFF730BD7B0A10720915CC2A2CB786AE5058F6060EB19FC5AB6CD5F6627DDFDB27178EB510F1M8GEF" TargetMode="External"/><Relationship Id="rId277" Type="http://schemas.openxmlformats.org/officeDocument/2006/relationships/hyperlink" Target="consultantplus://offline/ref=7FBBBFF730BD7B0A10720915CC2A2CB786AF5256F6070EB19FC5AB6CD5F6627DDFDB27178EB511F8M8G4F" TargetMode="External"/><Relationship Id="rId25" Type="http://schemas.openxmlformats.org/officeDocument/2006/relationships/hyperlink" Target="consultantplus://offline/ref=7FBBBFF730BD7B0A10720915CC2A2CB786AE5D52FC000EB19FC5AB6CD5F6627DDFDB27178EB510F9M8GBF" TargetMode="External"/><Relationship Id="rId46" Type="http://schemas.openxmlformats.org/officeDocument/2006/relationships/hyperlink" Target="consultantplus://offline/ref=7FBBBFF730BD7B0A10720915CC2A2CB786AF5557F80B0EB19FC5AB6CD5F6627DDFDB27178EB510F9M8G8F" TargetMode="External"/><Relationship Id="rId67" Type="http://schemas.openxmlformats.org/officeDocument/2006/relationships/hyperlink" Target="consultantplus://offline/ref=7FBBBFF730BD7B0A10720915CC2A2CB786AF5557F80B0EB19FC5AB6CD5F6627DDFDB27178EB510FBM8GDF" TargetMode="External"/><Relationship Id="rId116" Type="http://schemas.openxmlformats.org/officeDocument/2006/relationships/hyperlink" Target="consultantplus://offline/ref=7FBBBFF730BD7B0A10720915CC2A2CB786AF5C55FD0A0EB19FC5AB6CD5F6627DDFDB27178EB511FBM8GDF" TargetMode="External"/><Relationship Id="rId137" Type="http://schemas.openxmlformats.org/officeDocument/2006/relationships/hyperlink" Target="consultantplus://offline/ref=7FBBBFF730BD7B0A10720915CC2A2CB786AF5455F6020EB19FC5AB6CD5F6627DDFDB27178EB511F8M8G5F" TargetMode="External"/><Relationship Id="rId158" Type="http://schemas.openxmlformats.org/officeDocument/2006/relationships/hyperlink" Target="consultantplus://offline/ref=7FBBBFF730BD7B0A10720915CC2A2CB786AF5356F60A0EB19FC5AB6CD5F6627DDFDB27178EB512F0M8GCF" TargetMode="External"/><Relationship Id="rId272" Type="http://schemas.openxmlformats.org/officeDocument/2006/relationships/hyperlink" Target="consultantplus://offline/ref=7FBBBFF730BD7B0A10720915CC2A2CB786AE5058F6060EB19FC5AB6CD5F6627DDFDB27178EB515FEM8GCF" TargetMode="External"/><Relationship Id="rId20" Type="http://schemas.openxmlformats.org/officeDocument/2006/relationships/hyperlink" Target="consultantplus://offline/ref=7FBBBFF730BD7B0A10720915CC2A2CB786AF5557F80B0EB19FC5AB6CD5F6627DDFDB27178EB510F8M8G8F" TargetMode="External"/><Relationship Id="rId41" Type="http://schemas.openxmlformats.org/officeDocument/2006/relationships/hyperlink" Target="consultantplus://offline/ref=7FBBBFF730BD7B0A10720915CC2A2CB786AF5C55FD0A0EB19FC5AB6CD5F6627DDFDB27178EB517F8M8GDF" TargetMode="External"/><Relationship Id="rId62" Type="http://schemas.openxmlformats.org/officeDocument/2006/relationships/hyperlink" Target="consultantplus://offline/ref=7FBBBFF730BD7B0A10720915CC2A2CB786AE5058F6060EB19FC5AB6CD5F6627DDFDB27178EB510FDM8GAF" TargetMode="External"/><Relationship Id="rId83" Type="http://schemas.openxmlformats.org/officeDocument/2006/relationships/hyperlink" Target="consultantplus://offline/ref=7FBBBFF730BD7B0A10720915CC2A2CB786AF5356F60A0EB19FC5AB6CD5F6627DDFDB27178EB512FFM8G9F" TargetMode="External"/><Relationship Id="rId88" Type="http://schemas.openxmlformats.org/officeDocument/2006/relationships/hyperlink" Target="consultantplus://offline/ref=7FBBBFF730BD7B0A10720915CC2A2CB786A95457FF070EB19FC5AB6CD5F6627DDFDB27178EB513FEM8GCF" TargetMode="External"/><Relationship Id="rId111" Type="http://schemas.openxmlformats.org/officeDocument/2006/relationships/hyperlink" Target="consultantplus://offline/ref=7FBBBFF730BD7B0A10720915CC2A2CB786AF5557F80B0EB19FC5AB6CD5F6627DDFDB27178EB510FBM8G9F" TargetMode="External"/><Relationship Id="rId132" Type="http://schemas.openxmlformats.org/officeDocument/2006/relationships/hyperlink" Target="consultantplus://offline/ref=7FBBBFF730BD7B0A10720915CC2A2CB786AE5D58F70A0EB19FC5AB6CD5MFG6F" TargetMode="External"/><Relationship Id="rId153" Type="http://schemas.openxmlformats.org/officeDocument/2006/relationships/hyperlink" Target="consultantplus://offline/ref=7FBBBFF730BD7B0A10720915CC2A2CB786AF5D55FB060EB19FC5AB6CD5F6627DDFDB27178EB711F8M8GEF" TargetMode="External"/><Relationship Id="rId174" Type="http://schemas.openxmlformats.org/officeDocument/2006/relationships/hyperlink" Target="consultantplus://offline/ref=7FBBBFF730BD7B0A10720915CC2A2CB786A85356F6040EB19FC5AB6CD5MFG6F" TargetMode="External"/><Relationship Id="rId179" Type="http://schemas.openxmlformats.org/officeDocument/2006/relationships/hyperlink" Target="consultantplus://offline/ref=7FBBBFF730BD7B0A10720915CC2A2CB786AE5D52FC000EB19FC5AB6CD5F6627DDFDB27178EB510FBM8GFF" TargetMode="External"/><Relationship Id="rId195" Type="http://schemas.openxmlformats.org/officeDocument/2006/relationships/hyperlink" Target="consultantplus://offline/ref=7FBBBFF730BD7B0A10720915CC2A2CB786AE5D52FC000EB19FC5AB6CD5F6627DDFDB27178EB510FCM8GCF" TargetMode="External"/><Relationship Id="rId209" Type="http://schemas.openxmlformats.org/officeDocument/2006/relationships/hyperlink" Target="consultantplus://offline/ref=7FBBBFF730BD7B0A10720915CC2A2CB786A95151F80A0EB19FC5AB6CD5F6627DDFDB27178EB513FBM8G4F" TargetMode="External"/><Relationship Id="rId190" Type="http://schemas.openxmlformats.org/officeDocument/2006/relationships/hyperlink" Target="consultantplus://offline/ref=7FBBBFF730BD7B0A10720915CC2A2CB786AF5253FB020EB19FC5AB6CD5F6627DDFDB27178EB510FEM8G8F" TargetMode="External"/><Relationship Id="rId204" Type="http://schemas.openxmlformats.org/officeDocument/2006/relationships/hyperlink" Target="consultantplus://offline/ref=7FBBBFF730BD7B0A10720915CC2A2CB786A95151F80A0EB19FC5AB6CD5F6627DDFDB27178EB511F9M8GCF" TargetMode="External"/><Relationship Id="rId220" Type="http://schemas.openxmlformats.org/officeDocument/2006/relationships/hyperlink" Target="consultantplus://offline/ref=7FBBBFF730BD7B0A10720915CC2A2CB786A95151F80A0EB19FC5AB6CD5F6627DDFDB27178EB512FDM8GAF" TargetMode="External"/><Relationship Id="rId225" Type="http://schemas.openxmlformats.org/officeDocument/2006/relationships/hyperlink" Target="consultantplus://offline/ref=7FBBBFF730BD7B0A10720915CC2A2CB786AF5157FA040EB19FC5AB6CD5F6627DDFDB27178EB511F1M8GBF" TargetMode="External"/><Relationship Id="rId241" Type="http://schemas.openxmlformats.org/officeDocument/2006/relationships/hyperlink" Target="consultantplus://offline/ref=7FBBBFF730BD7B0A10720915CC2A2CB786AE5359FD020EB19FC5AB6CD5MFG6F" TargetMode="External"/><Relationship Id="rId246" Type="http://schemas.openxmlformats.org/officeDocument/2006/relationships/hyperlink" Target="consultantplus://offline/ref=7FBBBFF730BD7B0A10720915CC2A2CB786AE5C58F9000EB19FC5AB6CD5F6627DDFDB27178EB510F9M8GBF" TargetMode="External"/><Relationship Id="rId267" Type="http://schemas.openxmlformats.org/officeDocument/2006/relationships/hyperlink" Target="consultantplus://offline/ref=7FBBBFF730BD7B0A10720915CC2A2CB786AF5357FE000EB19FC5AB6CD5F6627DDFDB27178EB517FDM8GEF" TargetMode="External"/><Relationship Id="rId288" Type="http://schemas.openxmlformats.org/officeDocument/2006/relationships/fontTable" Target="fontTable.xml"/><Relationship Id="rId15" Type="http://schemas.openxmlformats.org/officeDocument/2006/relationships/hyperlink" Target="consultantplus://offline/ref=7FBBBFF730BD7B0A10720915CC2A2CB786AE5C58F9000EB19FC5AB6CD5F6627DDFDB27178EB511F1M8GEF" TargetMode="External"/><Relationship Id="rId36" Type="http://schemas.openxmlformats.org/officeDocument/2006/relationships/hyperlink" Target="consultantplus://offline/ref=7FBBBFF730BD7B0A10720915CC2A2CB786AF5C55FD0A0EB19FC5AB6CD5F6627DDFDB27178EB512F1M8G4F" TargetMode="External"/><Relationship Id="rId57" Type="http://schemas.openxmlformats.org/officeDocument/2006/relationships/hyperlink" Target="consultantplus://offline/ref=7FBBBFF730BD7B0A10720915CC2A2CB786AF5557F80B0EB19FC5AB6CD5F6627DDFDB27178EB510FAM8GFF" TargetMode="External"/><Relationship Id="rId106" Type="http://schemas.openxmlformats.org/officeDocument/2006/relationships/hyperlink" Target="consultantplus://offline/ref=7FBBBFF730BD7B0A10720915CC2A2CB786AF5C55FD0A0EB19FC5AB6CD5F6627DDFDB27178EB513FFM8G9F" TargetMode="External"/><Relationship Id="rId127" Type="http://schemas.openxmlformats.org/officeDocument/2006/relationships/hyperlink" Target="consultantplus://offline/ref=7FBBBFF730BD7B0A10720915CC2A2CB786AF5557F80B0EB19FC5AB6CD5F6627DDFDB27178EB510FCM8G8F" TargetMode="External"/><Relationship Id="rId262" Type="http://schemas.openxmlformats.org/officeDocument/2006/relationships/hyperlink" Target="consultantplus://offline/ref=7FBBBFF730BD7B0A10720915CC2A2CB786AF5356F60A0EB19FC5AB6CD5F6627DDFDB27178EB512F0M8GEF" TargetMode="External"/><Relationship Id="rId283" Type="http://schemas.openxmlformats.org/officeDocument/2006/relationships/hyperlink" Target="consultantplus://offline/ref=7FBBBFF730BD7B0A10720915CC2A2CB786AE5554FD020EB19FC5AB6CD5F6627DDFDB27178EB510FCM8GAF" TargetMode="External"/><Relationship Id="rId10" Type="http://schemas.openxmlformats.org/officeDocument/2006/relationships/hyperlink" Target="consultantplus://offline/ref=7FBBBFF730BD7B0A10720915CC2A2CB786AE5D52FC000EB19FC5AB6CD5F6627DDFDB27178EB510F9M8GCF" TargetMode="External"/><Relationship Id="rId31" Type="http://schemas.openxmlformats.org/officeDocument/2006/relationships/hyperlink" Target="consultantplus://offline/ref=7FBBBFF730BD7B0A10720915CC2A2CB786AF5557F80B0EB19FC5AB6CD5F6627DDFDB27178EB510F8M8G5F" TargetMode="External"/><Relationship Id="rId52" Type="http://schemas.openxmlformats.org/officeDocument/2006/relationships/hyperlink" Target="consultantplus://offline/ref=7FBBBFF730BD7B0A10720915CC2A2CB786A85056FC070EB19FC5AB6CD5F6627DDFDB27178EB511F8M8G4F" TargetMode="External"/><Relationship Id="rId73" Type="http://schemas.openxmlformats.org/officeDocument/2006/relationships/hyperlink" Target="consultantplus://offline/ref=7FBBBFF730BD7B0A10720915CC2A2CB786AF5557F80B0EB19FC5AB6CD5F6627DDFDB27178EB510FBM8GFF" TargetMode="External"/><Relationship Id="rId78" Type="http://schemas.openxmlformats.org/officeDocument/2006/relationships/hyperlink" Target="consultantplus://offline/ref=7FBBBFF730BD7B0A10720915CC2A2CB786AF5356F60A0EB19FC5AB6CD5F6627DDFDB27178EB512FEM8G4F" TargetMode="External"/><Relationship Id="rId94" Type="http://schemas.openxmlformats.org/officeDocument/2006/relationships/hyperlink" Target="consultantplus://offline/ref=7FBBBFF730BD7B0A10720915CC2A2CB786AF5356F60A0EB19FC5AB6CD5F6627DDFDB27178EB512FFM8G8F" TargetMode="External"/><Relationship Id="rId99" Type="http://schemas.openxmlformats.org/officeDocument/2006/relationships/hyperlink" Target="consultantplus://offline/ref=7FBBBFF730BD7B0A10720915CC2A2CB786AE5C58F9000EB19FC5AB6CD5F6627DDFDB27178EB510F8M8GEF" TargetMode="External"/><Relationship Id="rId101" Type="http://schemas.openxmlformats.org/officeDocument/2006/relationships/hyperlink" Target="consultantplus://offline/ref=7FBBBFF730BD7B0A10720915CC2A2CB786AF5C55FD0A0EB19FC5AB6CD5F6627DDFDB27178EB512FFM8G8F" TargetMode="External"/><Relationship Id="rId122" Type="http://schemas.openxmlformats.org/officeDocument/2006/relationships/hyperlink" Target="consultantplus://offline/ref=7FBBBFF730BD7B0A10720915CC2A2CB786AF5557F80B0EB19FC5AB6CD5F6627DDFDB27178EB510FCM8GFF" TargetMode="External"/><Relationship Id="rId143" Type="http://schemas.openxmlformats.org/officeDocument/2006/relationships/hyperlink" Target="consultantplus://offline/ref=7FBBBFF730BD7B0A10720915CC2A2CB786AE5058F6060EB19FC5AB6CD5F6627DDFDB27178EB510FFM8G5F" TargetMode="External"/><Relationship Id="rId148" Type="http://schemas.openxmlformats.org/officeDocument/2006/relationships/hyperlink" Target="consultantplus://offline/ref=7FBBBFF730BD7B0A10720915CC2A2CB786AE5D52FC000EB19FC5AB6CD5F6627DDFDB27178EB510F9M8G4F" TargetMode="External"/><Relationship Id="rId164" Type="http://schemas.openxmlformats.org/officeDocument/2006/relationships/hyperlink" Target="consultantplus://offline/ref=7FBBBFF730BD7B0A10720915CC2A2CB786AE5D55FC000EB19FC5AB6CD5F6627DDFDB27108DMBGDF" TargetMode="External"/><Relationship Id="rId169" Type="http://schemas.openxmlformats.org/officeDocument/2006/relationships/hyperlink" Target="consultantplus://offline/ref=7FBBBFF730BD7B0A10720915CC2A2CB786AF5253FB020EB19FC5AB6CD5F6627DDFDB27178EB510F9M8GAF" TargetMode="External"/><Relationship Id="rId185" Type="http://schemas.openxmlformats.org/officeDocument/2006/relationships/hyperlink" Target="consultantplus://offline/ref=7FBBBFF730BD7B0A10720915CC2A2CB786AF5C55FD0A0EB19FC5AB6CD5F6627DDFDB27178EB512F1M8G4F" TargetMode="External"/><Relationship Id="rId4" Type="http://schemas.openxmlformats.org/officeDocument/2006/relationships/webSettings" Target="webSettings.xml"/><Relationship Id="rId9" Type="http://schemas.openxmlformats.org/officeDocument/2006/relationships/hyperlink" Target="consultantplus://offline/ref=7FBBBFF730BD7B0A10720915CC2A2CB786AF5557F80B0EB19FC5AB6CD5F6627DDFDB27178EB510F8M8G9F" TargetMode="External"/><Relationship Id="rId180" Type="http://schemas.openxmlformats.org/officeDocument/2006/relationships/hyperlink" Target="consultantplus://offline/ref=7FBBBFF730BD7B0A10720915CC2A2CB786AF5C55FD0A0EB19FC5AB6CD5F6627DDFDB27178EB512FEM8GFF" TargetMode="External"/><Relationship Id="rId210" Type="http://schemas.openxmlformats.org/officeDocument/2006/relationships/hyperlink" Target="consultantplus://offline/ref=7FBBBFF730BD7B0A10720915CC2A2CB786A95151F80A0EB19FC5AB6CD5F6627DDFDB27178EB510FDM8GDF" TargetMode="External"/><Relationship Id="rId215" Type="http://schemas.openxmlformats.org/officeDocument/2006/relationships/hyperlink" Target="consultantplus://offline/ref=7FBBBFF730BD7B0A10720915CC2A2CB786A95151F80A0EB19FC5AB6CD5F6627DDFDB27178EB511F9M8GCF" TargetMode="External"/><Relationship Id="rId236" Type="http://schemas.openxmlformats.org/officeDocument/2006/relationships/hyperlink" Target="consultantplus://offline/ref=7FBBBFF730BD7B0A10720915CC2A2CB786A95151F80A0EB19FC5AB6CD5F6627DDFDB27178EB513FDM8GEF" TargetMode="External"/><Relationship Id="rId257" Type="http://schemas.openxmlformats.org/officeDocument/2006/relationships/hyperlink" Target="consultantplus://offline/ref=7FBBBFF730BD7B0A10720915CC2A2CB786AE5058F6060EB19FC5AB6CD5F6627DDFDB27178EB515FDM8G4F" TargetMode="External"/><Relationship Id="rId278" Type="http://schemas.openxmlformats.org/officeDocument/2006/relationships/hyperlink" Target="consultantplus://offline/ref=7FBBBFF730BD7B0A10720915CC2A2CB786AF5C55FD0A0EB19FC5AB6CD5F6627DDFDB27178EB517F9M8GCF" TargetMode="External"/><Relationship Id="rId26" Type="http://schemas.openxmlformats.org/officeDocument/2006/relationships/hyperlink" Target="consultantplus://offline/ref=7FBBBFF730BD7B0A10720915CC2A2CB786AE5058F6060EB19FC5AB6CD5F6627DDFDB27178EB510FDM8GFF" TargetMode="External"/><Relationship Id="rId231" Type="http://schemas.openxmlformats.org/officeDocument/2006/relationships/hyperlink" Target="consultantplus://offline/ref=7FBBBFF730BD7B0A10720915CC2A2CB786AE5059F9050EB19FC5AB6CD5F6627DDFDB27178EB511F8M8G4F" TargetMode="External"/><Relationship Id="rId252" Type="http://schemas.openxmlformats.org/officeDocument/2006/relationships/hyperlink" Target="consultantplus://offline/ref=7FBBBFF730BD7B0A10720915CC2A2CB786A85056FC070EB19FC5AB6CD5F6627DDFDB27178EB511F8M8G4F" TargetMode="External"/><Relationship Id="rId273" Type="http://schemas.openxmlformats.org/officeDocument/2006/relationships/hyperlink" Target="consultantplus://offline/ref=7FBBBFF730BD7B0A10720915CC2A2CB786AF5C55FD0A0EB19FC5AB6CD5F6627DDFDB27178EB511FBM8GDF" TargetMode="External"/><Relationship Id="rId47" Type="http://schemas.openxmlformats.org/officeDocument/2006/relationships/hyperlink" Target="consultantplus://offline/ref=7FBBBFF730BD7B0A10720915CC2A2CB786AF5557F80B0EB19FC5AB6CD5F6627DDFDB27178EB510F9M8G5F" TargetMode="External"/><Relationship Id="rId68" Type="http://schemas.openxmlformats.org/officeDocument/2006/relationships/hyperlink" Target="consultantplus://offline/ref=7FBBBFF730BD7B0A10720915CC2A2CB786AE5058F6060EB19FC5AB6CD5F6627DDFDB27178EB510FDM8G5F" TargetMode="External"/><Relationship Id="rId89" Type="http://schemas.openxmlformats.org/officeDocument/2006/relationships/hyperlink" Target="consultantplus://offline/ref=7FBBBFF730BD7B0A10720915CC2A2CB786A95457FF070EB19FC5AB6CD5F6627DDFDB27178EB513FEM8GEF" TargetMode="External"/><Relationship Id="rId112" Type="http://schemas.openxmlformats.org/officeDocument/2006/relationships/hyperlink" Target="consultantplus://offline/ref=7FBBBFF730BD7B0A10720915CC2A2CB786AE5058F6060EB19FC5AB6CD5F6627DDFDB27178EB510FEM8GBF" TargetMode="External"/><Relationship Id="rId133" Type="http://schemas.openxmlformats.org/officeDocument/2006/relationships/hyperlink" Target="consultantplus://offline/ref=7FBBBFF730BD7B0A10720915CC2A2CB786AF5557F80B0EB19FC5AB6CD5F6627DDFDB27178EB510FDM8GDF" TargetMode="External"/><Relationship Id="rId154" Type="http://schemas.openxmlformats.org/officeDocument/2006/relationships/hyperlink" Target="consultantplus://offline/ref=7FBBBFF730BD7B0A10720915CC2A2CB786AE5D55FA040EB19FC5AB6CD5F6627DDFDB27178EB511F9M8GAF" TargetMode="External"/><Relationship Id="rId175" Type="http://schemas.openxmlformats.org/officeDocument/2006/relationships/hyperlink" Target="consultantplus://offline/ref=7FBBBFF730BD7B0A10720915CC2A2CB786AE5D52FC000EB19FC5AB6CD5F6627DDFDB27178EB510FBM8GDF" TargetMode="External"/><Relationship Id="rId196" Type="http://schemas.openxmlformats.org/officeDocument/2006/relationships/hyperlink" Target="consultantplus://offline/ref=7FBBBFF730BD7B0A10720915CC2A2CB786A95151F80A0EB19FC5AB6CD5F6627DDFDB27178EB511FEM8G4F" TargetMode="External"/><Relationship Id="rId200" Type="http://schemas.openxmlformats.org/officeDocument/2006/relationships/hyperlink" Target="consultantplus://offline/ref=7FBBBFF730BD7B0A10720915CC2A2CB786AE5D55FC000EB19FC5AB6CD5MFG6F" TargetMode="External"/><Relationship Id="rId16" Type="http://schemas.openxmlformats.org/officeDocument/2006/relationships/hyperlink" Target="consultantplus://offline/ref=7FBBBFF730BD7B0A10720915CC2A2CB786AE5C58F9000EB19FC5AB6CD5F6627DDFDB27178EB511F1M8G8F" TargetMode="External"/><Relationship Id="rId221" Type="http://schemas.openxmlformats.org/officeDocument/2006/relationships/hyperlink" Target="consultantplus://offline/ref=7FBBBFF730BD7B0A10720915CC2A2CB786AE5D52FC000EB19FC5AB6CD5F6627DDFDB27178EB510FCM8GBF" TargetMode="External"/><Relationship Id="rId242" Type="http://schemas.openxmlformats.org/officeDocument/2006/relationships/hyperlink" Target="consultantplus://offline/ref=7FBBBFF730BD7B0A10720915CC2A2CB786AE5C58F9000EB19FC5AB6CD5F6627DDFDB27178EB510F9M8G9F" TargetMode="External"/><Relationship Id="rId263" Type="http://schemas.openxmlformats.org/officeDocument/2006/relationships/hyperlink" Target="consultantplus://offline/ref=7FBBBFF730BD7B0A10720915CC2A2CB786AF5356F6020EB19FC5AB6CD5MFG6F" TargetMode="External"/><Relationship Id="rId284" Type="http://schemas.openxmlformats.org/officeDocument/2006/relationships/hyperlink" Target="consultantplus://offline/ref=7FBBBFF730BD7B0A10720915CC2A2CB786AE5D52FC000EB19FC5AB6CD5F6627DDFDB27178EB510FDM8GFF" TargetMode="External"/><Relationship Id="rId37" Type="http://schemas.openxmlformats.org/officeDocument/2006/relationships/hyperlink" Target="consultantplus://offline/ref=7FBBBFF730BD7B0A10720915CC2A2CB786AF5557F80B0EB19FC5AB6CD5F6627DDFDB27178EB510F9M8GCF" TargetMode="External"/><Relationship Id="rId58" Type="http://schemas.openxmlformats.org/officeDocument/2006/relationships/hyperlink" Target="consultantplus://offline/ref=7FBBBFF730BD7B0A10720915CC2A2CB786AF5C55FD0A0EB19FC5AB6CD5F6627DDFDB27178EB511F0M8G9F" TargetMode="External"/><Relationship Id="rId79" Type="http://schemas.openxmlformats.org/officeDocument/2006/relationships/hyperlink" Target="consultantplus://offline/ref=7FBBBFF730BD7B0A10720915CC2A2CB786AF5254F7050EB19FC5AB6CD5F6627DDFDB27178EB511F9M8GDF" TargetMode="External"/><Relationship Id="rId102" Type="http://schemas.openxmlformats.org/officeDocument/2006/relationships/hyperlink" Target="consultantplus://offline/ref=7FBBBFF730BD7B0A10720915CC2A2CB786AF5C55FD0A0EB19FC5AB6CD5F6627DDFDB27178EB512FEM8GFF" TargetMode="External"/><Relationship Id="rId123" Type="http://schemas.openxmlformats.org/officeDocument/2006/relationships/hyperlink" Target="consultantplus://offline/ref=7FBBBFF730BD7B0A10720915CC2A2CB786AF5557F80B0EB19FC5AB6CD5F6627DDFDB27178EB510FCM8G9F" TargetMode="External"/><Relationship Id="rId144" Type="http://schemas.openxmlformats.org/officeDocument/2006/relationships/hyperlink" Target="consultantplus://offline/ref=7FBBBFF730BD7B0A10720915CC2A2CB786AF5C55FD0A0EB19FC5AB6CD5F6627DDFDB27178EB514FBM8G4F" TargetMode="External"/><Relationship Id="rId90" Type="http://schemas.openxmlformats.org/officeDocument/2006/relationships/hyperlink" Target="consultantplus://offline/ref=7FBBBFF730BD7B0A10720915CC2A2CB786A95457FF070EB19FC5AB6CD5F6627DDFDB27178EB513FEM8G8F" TargetMode="External"/><Relationship Id="rId165" Type="http://schemas.openxmlformats.org/officeDocument/2006/relationships/hyperlink" Target="consultantplus://offline/ref=7FBBBFF730BD7B0A10720915CC2A2CB786AF5253FB020EB19FC5AB6CD5F6627DDFDB27178EB511F9M8GDF" TargetMode="External"/><Relationship Id="rId186" Type="http://schemas.openxmlformats.org/officeDocument/2006/relationships/hyperlink" Target="consultantplus://offline/ref=7FBBBFF730BD7B0A10720915CC2A2CB786AE5D52FC000EB19FC5AB6CD5F6627DDFDB27178EB510FBM8GBF" TargetMode="External"/><Relationship Id="rId211" Type="http://schemas.openxmlformats.org/officeDocument/2006/relationships/hyperlink" Target="consultantplus://offline/ref=7FBBBFF730BD7B0A10720915CC2A2CB786A95151F80A0EB19FC5AB6CD5F6627DDFDB27178EB512FDM8GBF" TargetMode="External"/><Relationship Id="rId232" Type="http://schemas.openxmlformats.org/officeDocument/2006/relationships/hyperlink" Target="consultantplus://offline/ref=7FBBBFF730BD7B0A10720915CC2A2CB786AF5159FF020EB19FC5AB6CD5F6627DDFDB27178EB514FDM8G9F" TargetMode="External"/><Relationship Id="rId253" Type="http://schemas.openxmlformats.org/officeDocument/2006/relationships/hyperlink" Target="consultantplus://offline/ref=7FBBBFF730BD7B0A10720915CC2A2CB786A85056FC070EB19FC5AB6CD5F6627DDFDB27178EB511F0M8G4F" TargetMode="External"/><Relationship Id="rId274" Type="http://schemas.openxmlformats.org/officeDocument/2006/relationships/hyperlink" Target="consultantplus://offline/ref=7FBBBFF730BD7B0A10720915CC2A2CB786AF5C55FD0A0EB19FC5AB6CD5F6627DDFDB27178EB512F1M8G4F" TargetMode="External"/><Relationship Id="rId27" Type="http://schemas.openxmlformats.org/officeDocument/2006/relationships/hyperlink" Target="consultantplus://offline/ref=7FBBBFF730BD7B0A10720915CC2A2CB786A95151F80A0EB19FC5AB6CD5F6627DDFDB27178EB511F9M8GCF" TargetMode="External"/><Relationship Id="rId48" Type="http://schemas.openxmlformats.org/officeDocument/2006/relationships/hyperlink" Target="consultantplus://offline/ref=7FBBBFF730BD7B0A10720915CC2A2CB786AE5059F9050EB19FC5AB6CD5F6627DDFDB27178EB511F8M8G4F" TargetMode="External"/><Relationship Id="rId69" Type="http://schemas.openxmlformats.org/officeDocument/2006/relationships/hyperlink" Target="consultantplus://offline/ref=7FBBBFF730BD7B0A10720915CC2A2CB786AF5557F80B0EB19FC5AB6CD5F6627DDFDB27178EB510FBM8GCF" TargetMode="External"/><Relationship Id="rId113" Type="http://schemas.openxmlformats.org/officeDocument/2006/relationships/hyperlink" Target="consultantplus://offline/ref=7FBBBFF730BD7B0A10720915CC2A2CB786AE5058F6060EB19FC5AB6CD5F6627DDFDB27178EB510FEM8G5F" TargetMode="External"/><Relationship Id="rId134" Type="http://schemas.openxmlformats.org/officeDocument/2006/relationships/hyperlink" Target="consultantplus://offline/ref=7FBBBFF730BD7B0A10720915CC2A2CB786AF5354F7050EB19FC5AB6CD5MFG6F" TargetMode="External"/><Relationship Id="rId80" Type="http://schemas.openxmlformats.org/officeDocument/2006/relationships/hyperlink" Target="consultantplus://offline/ref=7FBBBFF730BD7B0A10720915CC2A2CB786A95457FF070EB19FC5AB6CD5F6627DDFDB27178EB513FDM8G4F" TargetMode="External"/><Relationship Id="rId155" Type="http://schemas.openxmlformats.org/officeDocument/2006/relationships/hyperlink" Target="consultantplus://offline/ref=7FBBBFF730BD7B0A10720915CC2A2CB786AF5356F60A0EB19FC5AB6CD5F6627DDFDB27178EB512F0M8GDF" TargetMode="External"/><Relationship Id="rId176" Type="http://schemas.openxmlformats.org/officeDocument/2006/relationships/hyperlink" Target="consultantplus://offline/ref=7FBBBFF730BD7B0A10720915CC2A2CB786AF5C55FD0A0EB19FC5AB6CD5F6627DDFDB27178EB515F9M8GBF" TargetMode="External"/><Relationship Id="rId197" Type="http://schemas.openxmlformats.org/officeDocument/2006/relationships/hyperlink" Target="consultantplus://offline/ref=7FBBBFF730BD7B0A10720915CC2A2CB786A95151F80A0EB19FC5AB6CD5F6627DDFDB27178EB510FDM8G9F" TargetMode="External"/><Relationship Id="rId201" Type="http://schemas.openxmlformats.org/officeDocument/2006/relationships/hyperlink" Target="consultantplus://offline/ref=7FBBBFF730BD7B0A10720915CC2A2CB786AE5D52FC000EB19FC5AB6CD5F6627DDFDB27178EB510FCM8G9F" TargetMode="External"/><Relationship Id="rId222" Type="http://schemas.openxmlformats.org/officeDocument/2006/relationships/hyperlink" Target="consultantplus://offline/ref=7FBBBFF730BD7B0A10720915CC2A2CB786AF5250FA000EB19FC5AB6CD5F6627DDFDB27178EB510FCM8GCF" TargetMode="External"/><Relationship Id="rId243" Type="http://schemas.openxmlformats.org/officeDocument/2006/relationships/hyperlink" Target="consultantplus://offline/ref=7FBBBFF730BD7B0A10720915CC2A2CB786AE5D52FC000EB19FC5AB6CD5F6627DDFDB27178EB510FDM8GDF" TargetMode="External"/><Relationship Id="rId264" Type="http://schemas.openxmlformats.org/officeDocument/2006/relationships/hyperlink" Target="consultantplus://offline/ref=7FBBBFF730BD7B0A10720915CC2A2CB786AF5356F60A0EB19FC5AB6CD5F6627DDFDB27178EB512F0M8G9F" TargetMode="External"/><Relationship Id="rId285" Type="http://schemas.openxmlformats.org/officeDocument/2006/relationships/hyperlink" Target="consultantplus://offline/ref=7FBBBFF730BD7B0A10720915CC2A2CB786AA5650F80A0EB19FC5AB6CD5F6627DDFDB2712M8GCF" TargetMode="External"/><Relationship Id="rId17" Type="http://schemas.openxmlformats.org/officeDocument/2006/relationships/hyperlink" Target="consultantplus://offline/ref=7FBBBFF730BD7B0A10720915CC2A2CB786AE5C58F9000EB19FC5AB6CD5F6627DDFDB27178EB511F1M8G5F" TargetMode="External"/><Relationship Id="rId38" Type="http://schemas.openxmlformats.org/officeDocument/2006/relationships/hyperlink" Target="consultantplus://offline/ref=7FBBBFF730BD7B0A10720915CC2A2CB786AE5058F6060EB19FC5AB6CD5F6627DDFDB27178EB510FDM8G9F" TargetMode="External"/><Relationship Id="rId59" Type="http://schemas.openxmlformats.org/officeDocument/2006/relationships/hyperlink" Target="consultantplus://offline/ref=7FBBBFF730BD7B0A10720915CC2A2CB786AF5557F80B0EB19FC5AB6CD5F6627DDFDB27178EB510FAM8GEF" TargetMode="External"/><Relationship Id="rId103" Type="http://schemas.openxmlformats.org/officeDocument/2006/relationships/hyperlink" Target="consultantplus://offline/ref=7FBBBFF730BD7B0A10720915CC2A2CB786AE5D52FC000EB19FC5AB6CD5F6627DDFDB27178EB510F9M8G5F" TargetMode="External"/><Relationship Id="rId124" Type="http://schemas.openxmlformats.org/officeDocument/2006/relationships/hyperlink" Target="consultantplus://offline/ref=7FBBBFF730BD7B0A10720915CC2A2CB786AE5058F6060EB19FC5AB6CD5F6627DDFDB27178EB510FFM8GCF" TargetMode="External"/><Relationship Id="rId70" Type="http://schemas.openxmlformats.org/officeDocument/2006/relationships/hyperlink" Target="consultantplus://offline/ref=7FBBBFF730BD7B0A10720915CC2A2CB786AE5058F6060EB19FC5AB6CD5F6627DDFDB27178EB510FDM8G4F" TargetMode="External"/><Relationship Id="rId91" Type="http://schemas.openxmlformats.org/officeDocument/2006/relationships/hyperlink" Target="consultantplus://offline/ref=7FBBBFF730BD7B0A10720915CC2A2CB786A95457FF070EB19FC5AB6CD5F6627DDFDB27178EB513FEM8G4F" TargetMode="External"/><Relationship Id="rId145" Type="http://schemas.openxmlformats.org/officeDocument/2006/relationships/hyperlink" Target="consultantplus://offline/ref=7FBBBFF730BD7B0A10720915CC2A2CB786AF5C55FD0A0EB19FC5AB6CD5F6627DDFDB27178EB514FCM8GFF" TargetMode="External"/><Relationship Id="rId166" Type="http://schemas.openxmlformats.org/officeDocument/2006/relationships/hyperlink" Target="consultantplus://offline/ref=7FBBBFF730BD7B0A10720915CC2A2CB786AE5D52FC000EB19FC5AB6CD5F6627DDFDB27178EB510FAM8GBF" TargetMode="External"/><Relationship Id="rId187" Type="http://schemas.openxmlformats.org/officeDocument/2006/relationships/hyperlink" Target="consultantplus://offline/ref=7FBBBFF730BD7B0A10720915CC2A2CB786AF5250FA000EB19FC5AB6CD5MFG6F" TargetMode="External"/><Relationship Id="rId1" Type="http://schemas.openxmlformats.org/officeDocument/2006/relationships/styles" Target="styles.xml"/><Relationship Id="rId212" Type="http://schemas.openxmlformats.org/officeDocument/2006/relationships/hyperlink" Target="consultantplus://offline/ref=7FBBBFF730BD7B0A10720915CC2A2CB786A95151F80A0EB19FC5AB6CD5F6627DDFDB27178EB510F0M8G9F" TargetMode="External"/><Relationship Id="rId233" Type="http://schemas.openxmlformats.org/officeDocument/2006/relationships/hyperlink" Target="consultantplus://offline/ref=7FBBBFF730BD7B0A10720915CC2A2CB786A95158FE070EB19FC5AB6CD5F6627DDFDB27178EB511F8M8G4F" TargetMode="External"/><Relationship Id="rId254" Type="http://schemas.openxmlformats.org/officeDocument/2006/relationships/hyperlink" Target="consultantplus://offline/ref=7FBBBFF730BD7B0A10720915CC2A2CB786AE5156FC030EB19FC5AB6CD5F6627DDFDB27178EB510F8M8GCF" TargetMode="External"/><Relationship Id="rId28" Type="http://schemas.openxmlformats.org/officeDocument/2006/relationships/hyperlink" Target="consultantplus://offline/ref=7FBBBFF730BD7B0A10720915CC2A2CB786AF5253FB020EB19FC5AB6CD5F6627DDFDB27178EB511F9M8GDF" TargetMode="External"/><Relationship Id="rId49" Type="http://schemas.openxmlformats.org/officeDocument/2006/relationships/hyperlink" Target="consultantplus://offline/ref=7FBBBFF730BD7B0A10720915CC2A2CB786A95D55F6060EB19FC5AB6CD5F6627DDFDB27178EB511F9M8GCF" TargetMode="External"/><Relationship Id="rId114" Type="http://schemas.openxmlformats.org/officeDocument/2006/relationships/hyperlink" Target="consultantplus://offline/ref=7FBBBFF730BD7B0A10720915CC2A2CB786AF5C55FD0A0EB19FC5AB6CD5F6627DDFDB27178EB512F9M8G8F" TargetMode="External"/><Relationship Id="rId275" Type="http://schemas.openxmlformats.org/officeDocument/2006/relationships/hyperlink" Target="consultantplus://offline/ref=7FBBBFF730BD7B0A10720915CC2A2CB786AF5358FA020EB19FC5AB6CD5F6627DDFDB27138EB4M1G3F" TargetMode="External"/><Relationship Id="rId60" Type="http://schemas.openxmlformats.org/officeDocument/2006/relationships/hyperlink" Target="consultantplus://offline/ref=7FBBBFF730BD7B0A10720915CC2A2CB786A95457FF070EB19FC5AB6CD5F6627DDFDB27178EB513FDM8GAF" TargetMode="External"/><Relationship Id="rId81" Type="http://schemas.openxmlformats.org/officeDocument/2006/relationships/hyperlink" Target="consultantplus://offline/ref=7FBBBFF730BD7B0A10720915CC2A2CB786AE5058F6060EB19FC5AB6CD5F6627DDFDB27178EB515FDM8G4F" TargetMode="External"/><Relationship Id="rId135" Type="http://schemas.openxmlformats.org/officeDocument/2006/relationships/hyperlink" Target="consultantplus://offline/ref=7FBBBFF730BD7B0A10720915CC2A2CB786AF5557F80B0EB19FC5AB6CD5F6627DDFDB27178EB510FDM8GCF" TargetMode="External"/><Relationship Id="rId156" Type="http://schemas.openxmlformats.org/officeDocument/2006/relationships/hyperlink" Target="consultantplus://offline/ref=7FBBBFF730BD7B0A10720915CC2A2CB786AF5356F6020EB19FC5AB6CD5MFG6F" TargetMode="External"/><Relationship Id="rId177" Type="http://schemas.openxmlformats.org/officeDocument/2006/relationships/hyperlink" Target="consultantplus://offline/ref=7FBBBFF730BD7B0A10720915CC2A2CB786AF5253FB020EB19FC5AB6CD5F6627DDFDB27178EB511F9M8GDF" TargetMode="External"/><Relationship Id="rId198" Type="http://schemas.openxmlformats.org/officeDocument/2006/relationships/hyperlink" Target="consultantplus://offline/ref=7FBBBFF730BD7B0A10720915CC2A2CB786AF5C55FD0A0EB19FC5AB6CD5F6627DDFDB27178EB511FBM8GDF" TargetMode="External"/><Relationship Id="rId202" Type="http://schemas.openxmlformats.org/officeDocument/2006/relationships/hyperlink" Target="consultantplus://offline/ref=7FBBBFF730BD7B0A10720915CC2A2CB786A95151F80A0EB19FC5AB6CD5F6627DDFDB27178EB512FEM8GCF" TargetMode="External"/><Relationship Id="rId223" Type="http://schemas.openxmlformats.org/officeDocument/2006/relationships/hyperlink" Target="consultantplus://offline/ref=7FBBBFF730BD7B0A10720915CC2A2CB786AF5157FA040EB19FC5AB6CD5F6627DDFDB27178EB511F9M8GDF" TargetMode="External"/><Relationship Id="rId244" Type="http://schemas.openxmlformats.org/officeDocument/2006/relationships/hyperlink" Target="consultantplus://offline/ref=7FBBBFF730BD7B0A10720915CC2A2CB786AE5058F6060EB19FC5AB6CD5F6627DDFDB27178EB510F0M8GFF" TargetMode="External"/><Relationship Id="rId18" Type="http://schemas.openxmlformats.org/officeDocument/2006/relationships/hyperlink" Target="consultantplus://offline/ref=7FBBBFF730BD7B0A10720915CC2A2CB786AE5058F6060EB19FC5AB6CD5F6627DDFDB27178EB510FDM8GDF" TargetMode="External"/><Relationship Id="rId39" Type="http://schemas.openxmlformats.org/officeDocument/2006/relationships/hyperlink" Target="consultantplus://offline/ref=7FBBBFF730BD7B0A10720915CC2A2CB786A95158FE070EB19FC5AB6CD5F6627DDFDB27178EB511F8M8G4F" TargetMode="External"/><Relationship Id="rId265" Type="http://schemas.openxmlformats.org/officeDocument/2006/relationships/hyperlink" Target="consultantplus://offline/ref=7FBBBFF730BD7B0A10720915CC2A2CB786AF5356F60A0EB19FC5AB6CD5F6627DDFDB27178EB512F0M8GBF" TargetMode="External"/><Relationship Id="rId286" Type="http://schemas.openxmlformats.org/officeDocument/2006/relationships/hyperlink" Target="consultantplus://offline/ref=7FBBBFF730BD7B0A10720915CC2A2CB786AE5C58F9000EB19FC5AB6CD5F6627DDFDB27178EB510F9M8G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35750</Words>
  <Characters>203775</Characters>
  <Application>Microsoft Office Word</Application>
  <DocSecurity>0</DocSecurity>
  <Lines>1698</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2014-03-05T05:06:00Z</dcterms:created>
  <dcterms:modified xsi:type="dcterms:W3CDTF">2014-03-05T05:07:00Z</dcterms:modified>
</cp:coreProperties>
</file>